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A8" w:rsidRPr="008D328A" w:rsidRDefault="00EC2EA8" w:rsidP="00EC2EA8">
      <w:pPr>
        <w:spacing w:after="0" w:line="276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8D328A"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D755F" wp14:editId="777CAFB3">
                <wp:simplePos x="0" y="0"/>
                <wp:positionH relativeFrom="column">
                  <wp:posOffset>5226950</wp:posOffset>
                </wp:positionH>
                <wp:positionV relativeFrom="paragraph">
                  <wp:posOffset>-504398</wp:posOffset>
                </wp:positionV>
                <wp:extent cx="832514" cy="400050"/>
                <wp:effectExtent l="0" t="0" r="2476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2514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2EA8" w:rsidRPr="001204F9" w:rsidRDefault="00774D99" w:rsidP="00EC2EA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กส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. </w:t>
                            </w:r>
                            <w:r w:rsidR="0027006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D75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55pt;margin-top:-39.7pt;width:65.5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mJYwIAANgEAAAOAAAAZHJzL2Uyb0RvYy54bWysVE1vGjEQvVfqf7B8b3YhkKYoS0QTUVVC&#10;SSRS5Wy83rCK1+Pahl366/tsFkKTnqpyMGPPm683M3t13TWabZXzNZmCD85yzpSRVNbmueA/Huef&#10;LjnzQZhSaDKq4Dvl+fX044er1k7UkNakS+UYnBg/aW3B1yHYSZZ5uVaN8GdklYGyIteIgKt7zkon&#10;WnhvdDbM84usJVdaR1J5j9fbvZJPk/+qUjLcV5VXgemCI7eQTpfOVTyz6ZWYPDth17Xs0xD/kEUj&#10;aoOgR1e3Igi2cfU7V00tHXmqwpmkJqOqqqVKNaCaQf6mmuVaWJVqATneHmny/8+tvNs+OFaXBR9z&#10;ZkSDFj2qLrCv1LFxZKe1fgLQ0gIWOjyjy6lSbxckXzwg2Qlmb+CBjmx0lWviP+pkMEQDdkfSYxSJ&#10;x8vz4Xgw4kxCNcrzfJyakr0aW+fDN0UNi0LBHXqaEhDbhQ8xvJgcIDGWJ12X81rrdNn5G+3YVqD9&#10;mJqSWs608AGPBZ+nXywSLv4w04a1Bb84Ry7vXMZYR58rLeTLew/wp020VGkE+zwjTXtmohS6Vdfz&#10;u6JyB3od7cfTWzmvEWWBRB+EwzyCOOxYuMdRaUJq1Eucrcn9+tt7xGNMoOWsxXwX3P/cCKdQ/3eD&#10;AfoyGI3iQqTLaPx5iIs71axONWbT3BA4HGCbrUxixAd9ECtHzRNWcRajQiWMROyCh4N4E/Zbh1WW&#10;ajZLIKyAFWFhllYepiqy+9g9CWf7dgfMyR0dNkFM3nR9j41UG5ptAlV1GolI8J7VfjyxPqnN/arH&#10;/Ty9J9TrB2n6GwAA//8DAFBLAwQUAAYACAAAACEAl2NNw+MAAAALAQAADwAAAGRycy9kb3ducmV2&#10;LnhtbEyPwU6DQBCG7ya+w2ZMemsXKK0FWZq2iVFPTauJ8bawUyCws4TdUnx715MeZ+bLP9+fbSfd&#10;sREH2xgSEC4CYEilUQ1VAj7en+cbYNZJUrIzhAK+0cI2v7/LZKrMjU44nl3FfAjZVAqonetTzm1Z&#10;o5Z2YXokf7uYQUvnx6HiapA3H647HgXBmmvZkP9Qyx4PNZbt+aoF7I5vxastl5dRtQd8+dz3bfK1&#10;EmL2MO2egDmc3B8Mv/peHXLvVJgrKcs6AZtoGXpUwPwxiYF5IlnFEbDCb8J1DDzP+P8O+Q8AAAD/&#10;/wMAUEsBAi0AFAAGAAgAAAAhALaDOJL+AAAA4QEAABMAAAAAAAAAAAAAAAAAAAAAAFtDb250ZW50&#10;X1R5cGVzXS54bWxQSwECLQAUAAYACAAAACEAOP0h/9YAAACUAQAACwAAAAAAAAAAAAAAAAAvAQAA&#10;X3JlbHMvLnJlbHNQSwECLQAUAAYACAAAACEAvfL5iWMCAADYBAAADgAAAAAAAAAAAAAAAAAuAgAA&#10;ZHJzL2Uyb0RvYy54bWxQSwECLQAUAAYACAAAACEAl2NNw+MAAAALAQAADwAAAAAAAAAAAAAAAAC9&#10;BAAAZHJzL2Rvd25yZXYueG1sUEsFBgAAAAAEAAQA8wAAAM0FAAAAAA==&#10;" fillcolor="window" strokeweight=".5pt">
                <v:path arrowok="t"/>
                <v:textbox>
                  <w:txbxContent>
                    <w:p w:rsidR="00EC2EA8" w:rsidRPr="001204F9" w:rsidRDefault="00774D99" w:rsidP="00EC2EA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กส. </w:t>
                      </w:r>
                      <w:r w:rsidR="00270069">
                        <w:rPr>
                          <w:rFonts w:ascii="TH Niramit AS" w:hAnsi="TH Niramit AS" w:cs="TH Niramit AS"/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8D328A">
        <w:rPr>
          <w:rFonts w:ascii="TH Niramit AS" w:hAnsi="TH Niramit AS" w:cs="TH Niramit AS"/>
          <w:b/>
          <w:bCs/>
          <w:sz w:val="32"/>
          <w:szCs w:val="32"/>
          <w:cs/>
        </w:rPr>
        <w:t xml:space="preserve">แบบประเมินค่างานตำแหน่งประเภทวิชาชีพเฉพาะหรือเชี่ยวชาญเฉพาะ </w:t>
      </w:r>
    </w:p>
    <w:p w:rsidR="00EC2EA8" w:rsidRPr="008D328A" w:rsidRDefault="00EC2EA8" w:rsidP="00EC2EA8">
      <w:pPr>
        <w:spacing w:after="0" w:line="276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8D328A">
        <w:rPr>
          <w:rFonts w:ascii="TH Niramit AS" w:hAnsi="TH Niramit AS" w:cs="TH Niramit AS"/>
          <w:b/>
          <w:bCs/>
          <w:sz w:val="32"/>
          <w:szCs w:val="32"/>
          <w:cs/>
        </w:rPr>
        <w:t>ระดับเชี่ยวชาญ</w:t>
      </w:r>
      <w:r w:rsidR="00270069" w:rsidRPr="008D328A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FD0536">
        <w:rPr>
          <w:rFonts w:ascii="TH Niramit AS" w:hAnsi="TH Niramit AS" w:cs="TH Niramit AS" w:hint="cs"/>
          <w:b/>
          <w:bCs/>
          <w:sz w:val="32"/>
          <w:szCs w:val="32"/>
          <w:cs/>
        </w:rPr>
        <w:t>และ</w:t>
      </w:r>
      <w:bookmarkStart w:id="0" w:name="_GoBack"/>
      <w:bookmarkEnd w:id="0"/>
      <w:r w:rsidR="00270069" w:rsidRPr="008D328A">
        <w:rPr>
          <w:rFonts w:ascii="TH Niramit AS" w:hAnsi="TH Niramit AS" w:cs="TH Niramit AS" w:hint="cs"/>
          <w:b/>
          <w:bCs/>
          <w:sz w:val="32"/>
          <w:szCs w:val="32"/>
          <w:cs/>
        </w:rPr>
        <w:t>ระดับเชี่ยวชาญพิเศษ</w:t>
      </w:r>
    </w:p>
    <w:p w:rsidR="00EC2EA8" w:rsidRPr="00B3400E" w:rsidRDefault="00D32996" w:rsidP="00EC2EA8">
      <w:pPr>
        <w:spacing w:before="240" w:after="0" w:line="276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="00EC2EA8" w:rsidRPr="00B3400E">
        <w:rPr>
          <w:rFonts w:ascii="TH Niramit AS" w:hAnsi="TH Niramit AS" w:cs="TH Niramit AS"/>
          <w:b/>
          <w:bCs/>
          <w:sz w:val="32"/>
          <w:szCs w:val="32"/>
          <w:cs/>
        </w:rPr>
        <w:t>. ตำแหน่งเลขที่ ..................</w:t>
      </w:r>
    </w:p>
    <w:p w:rsidR="00EC2EA8" w:rsidRPr="000A178F" w:rsidRDefault="00EC2EA8" w:rsidP="00EC2EA8">
      <w:pPr>
        <w:spacing w:after="0" w:line="276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>ชื่อตำแหน่ง ......</w:t>
      </w:r>
      <w:r>
        <w:rPr>
          <w:rFonts w:ascii="TH Niramit AS" w:hAnsi="TH Niramit AS" w:cs="TH Niramit AS"/>
          <w:sz w:val="32"/>
          <w:szCs w:val="32"/>
          <w:cs/>
        </w:rPr>
        <w:t>.........................</w:t>
      </w: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...................................  ระดับ ..............................................</w:t>
      </w:r>
    </w:p>
    <w:p w:rsidR="00EC2EA8" w:rsidRPr="000A178F" w:rsidRDefault="00EC2EA8" w:rsidP="00EC2EA8">
      <w:pPr>
        <w:tabs>
          <w:tab w:val="left" w:pos="0"/>
        </w:tabs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ab/>
        <w:t>สังกัด .................</w:t>
      </w:r>
      <w:r>
        <w:rPr>
          <w:rFonts w:ascii="TH Niramit AS" w:hAnsi="TH Niramit AS" w:cs="TH Niramit AS"/>
          <w:sz w:val="32"/>
          <w:szCs w:val="32"/>
          <w:cs/>
        </w:rPr>
        <w:t>..................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</w:t>
      </w:r>
    </w:p>
    <w:p w:rsidR="00EC2EA8" w:rsidRDefault="00EC2EA8" w:rsidP="00EC2EA8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0A178F">
        <w:rPr>
          <w:rFonts w:ascii="TH Niramit AS" w:hAnsi="TH Niramit AS" w:cs="TH Niramit AS"/>
          <w:sz w:val="32"/>
          <w:szCs w:val="32"/>
          <w:cs/>
        </w:rPr>
        <w:t xml:space="preserve">          ขอกำหนดเป็นตำแหน่ง </w:t>
      </w:r>
      <w:r>
        <w:rPr>
          <w:rFonts w:ascii="TH Niramit AS" w:hAnsi="TH Niramit AS" w:cs="TH Niramit AS"/>
          <w:sz w:val="32"/>
          <w:szCs w:val="32"/>
          <w:cs/>
        </w:rPr>
        <w:t>..........</w:t>
      </w:r>
      <w:r>
        <w:rPr>
          <w:rFonts w:ascii="TH Niramit AS" w:hAnsi="TH Niramit AS" w:cs="TH Niramit AS" w:hint="cs"/>
          <w:sz w:val="32"/>
          <w:szCs w:val="32"/>
          <w:cs/>
        </w:rPr>
        <w:t>..</w:t>
      </w:r>
      <w:r w:rsidRPr="000A178F">
        <w:rPr>
          <w:rFonts w:ascii="TH Niramit AS" w:hAnsi="TH Niramit AS" w:cs="TH Niramit AS"/>
          <w:sz w:val="32"/>
          <w:szCs w:val="32"/>
          <w:cs/>
        </w:rPr>
        <w:t>......................................... ระดับ............................................</w:t>
      </w:r>
    </w:p>
    <w:p w:rsidR="00EC2EA8" w:rsidRDefault="00D32996" w:rsidP="00EC2EA8">
      <w:pPr>
        <w:spacing w:line="228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2</w:t>
      </w:r>
      <w:r w:rsidR="00EC2EA8" w:rsidRPr="000A178F">
        <w:rPr>
          <w:rFonts w:ascii="TH Niramit AS" w:hAnsi="TH Niramit AS" w:cs="TH Niramit AS"/>
          <w:b/>
          <w:bCs/>
          <w:sz w:val="32"/>
          <w:szCs w:val="32"/>
          <w:cs/>
        </w:rPr>
        <w:t>. ผลการวิเคราะห์ความจำเป็นตามภารกิจของหน่วยงานและความจำเป็นของตำแหน่งและลักษณะงานที่ปฏิบัติ รายละเอียดตาม</w:t>
      </w:r>
      <w:r w:rsidR="00774D9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แบบ </w:t>
      </w:r>
      <w:proofErr w:type="spellStart"/>
      <w:r w:rsidR="00774D99">
        <w:rPr>
          <w:rFonts w:ascii="TH Niramit AS" w:hAnsi="TH Niramit AS" w:cs="TH Niramit AS" w:hint="cs"/>
          <w:b/>
          <w:bCs/>
          <w:sz w:val="32"/>
          <w:szCs w:val="32"/>
          <w:cs/>
        </w:rPr>
        <w:t>กส</w:t>
      </w:r>
      <w:proofErr w:type="spellEnd"/>
      <w:r w:rsidR="00774D9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. </w:t>
      </w:r>
      <w:r w:rsidR="00270069">
        <w:rPr>
          <w:rFonts w:ascii="TH Niramit AS" w:hAnsi="TH Niramit AS" w:cs="TH Niramit AS"/>
          <w:b/>
          <w:bCs/>
          <w:sz w:val="32"/>
          <w:szCs w:val="32"/>
        </w:rPr>
        <w:t>3</w:t>
      </w:r>
      <w:r w:rsidR="00EC2EA8" w:rsidRPr="000A178F">
        <w:rPr>
          <w:rFonts w:ascii="TH Niramit AS" w:hAnsi="TH Niramit AS" w:cs="TH Niramit AS"/>
          <w:b/>
          <w:bCs/>
          <w:sz w:val="32"/>
          <w:szCs w:val="32"/>
          <w:cs/>
        </w:rPr>
        <w:t xml:space="preserve"> ดังแนบ</w:t>
      </w:r>
    </w:p>
    <w:p w:rsidR="00BA4CD8" w:rsidRDefault="00BA4CD8" w:rsidP="00BA4CD8">
      <w:pPr>
        <w:spacing w:before="120" w:after="0" w:line="276" w:lineRule="auto"/>
        <w:rPr>
          <w:rFonts w:ascii="TH SarabunPSK" w:hAnsi="TH SarabunPSK" w:cs="TH SarabunPSK"/>
          <w:sz w:val="32"/>
          <w:szCs w:val="32"/>
        </w:rPr>
      </w:pPr>
    </w:p>
    <w:p w:rsidR="005E5682" w:rsidRPr="00902737" w:rsidRDefault="00D32996" w:rsidP="00BA4CD8">
      <w:pPr>
        <w:spacing w:before="120" w:after="0" w:line="276" w:lineRule="auto"/>
        <w:rPr>
          <w:rFonts w:ascii="TH Niramit AS" w:hAnsi="TH Niramit AS" w:cs="TH Niramit AS"/>
          <w:sz w:val="32"/>
          <w:szCs w:val="32"/>
        </w:rPr>
      </w:pPr>
      <w:r w:rsidRPr="00902737">
        <w:rPr>
          <w:rFonts w:ascii="TH Niramit AS" w:hAnsi="TH Niramit AS" w:cs="TH Niramit AS"/>
          <w:b/>
          <w:bCs/>
          <w:sz w:val="32"/>
          <w:szCs w:val="32"/>
          <w:cs/>
        </w:rPr>
        <w:t>3</w:t>
      </w:r>
      <w:r w:rsidR="00BA4CD8" w:rsidRPr="00902737">
        <w:rPr>
          <w:rFonts w:ascii="TH Niramit AS" w:hAnsi="TH Niramit AS" w:cs="TH Niramit AS"/>
          <w:b/>
          <w:bCs/>
          <w:sz w:val="32"/>
          <w:szCs w:val="32"/>
          <w:cs/>
        </w:rPr>
        <w:t>. การประเมินค่างานของตำแหน่ง</w:t>
      </w:r>
    </w:p>
    <w:tbl>
      <w:tblPr>
        <w:tblStyle w:val="a4"/>
        <w:tblW w:w="0" w:type="auto"/>
        <w:tblInd w:w="66" w:type="dxa"/>
        <w:tblLook w:val="04A0" w:firstRow="1" w:lastRow="0" w:firstColumn="1" w:lastColumn="0" w:noHBand="0" w:noVBand="1"/>
      </w:tblPr>
      <w:tblGrid>
        <w:gridCol w:w="5176"/>
        <w:gridCol w:w="987"/>
        <w:gridCol w:w="1124"/>
        <w:gridCol w:w="1663"/>
      </w:tblGrid>
      <w:tr w:rsidR="005E5682" w:rsidRPr="009717B1" w:rsidTr="00EC2EA8">
        <w:trPr>
          <w:tblHeader/>
        </w:trPr>
        <w:tc>
          <w:tcPr>
            <w:tcW w:w="5176" w:type="dxa"/>
            <w:vAlign w:val="center"/>
          </w:tcPr>
          <w:p w:rsidR="005E5682" w:rsidRPr="009717B1" w:rsidRDefault="005E5682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87" w:type="dxa"/>
          </w:tcPr>
          <w:p w:rsidR="005E5682" w:rsidRPr="009717B1" w:rsidRDefault="005E5682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9717B1" w:rsidRDefault="005E5682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24" w:type="dxa"/>
          </w:tcPr>
          <w:p w:rsidR="005E5682" w:rsidRPr="009717B1" w:rsidRDefault="005E5682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</w:t>
            </w:r>
          </w:p>
          <w:p w:rsidR="005E5682" w:rsidRPr="009717B1" w:rsidRDefault="005E5682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663" w:type="dxa"/>
          </w:tcPr>
          <w:p w:rsidR="005E5682" w:rsidRPr="009717B1" w:rsidRDefault="005E5682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5E5682" w:rsidRPr="009717B1" w:rsidRDefault="005E5682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5E5682" w:rsidRPr="009717B1" w:rsidTr="00AB509E">
        <w:tc>
          <w:tcPr>
            <w:tcW w:w="5176" w:type="dxa"/>
          </w:tcPr>
          <w:p w:rsidR="00D32996" w:rsidRDefault="00D32996" w:rsidP="009717B1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</w:t>
            </w:r>
            <w:r w:rsidR="0090273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.</w:t>
            </w:r>
            <w:r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องค์ประกอบด้านความรู้และความชำนาญงาน</w:t>
            </w:r>
          </w:p>
          <w:p w:rsidR="005E5682" w:rsidRPr="009717B1" w:rsidRDefault="005E5682" w:rsidP="009717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เป็นงานที่ต้องใช้ความรู้ ความสามารถ หรือใช้ทักษะระดับสูงในงานเชิงเทคนิค หรืองานฝีมือเฉพาะทาง</w:t>
            </w:r>
          </w:p>
          <w:p w:rsidR="005E5682" w:rsidRPr="009717B1" w:rsidRDefault="005E5682" w:rsidP="009717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ระดับสูง ความชำนาญในงานจะพัฒนาขึ้นจากการสั่งสมประสบการณ์และการสั่งสมทักษะในเชิงลึก</w:t>
            </w:r>
            <w:r w:rsidR="009717B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9717B1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D32996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D32996"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5E5682" w:rsidRPr="009717B1" w:rsidRDefault="005E5682" w:rsidP="009717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(   ) เป็นงานที่ต้องใช้ความรู้ในเชิงวิชาการหรือวิชาชีพ </w:t>
            </w:r>
          </w:p>
          <w:p w:rsidR="005E5682" w:rsidRPr="009717B1" w:rsidRDefault="005E5682" w:rsidP="009717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เฉพาะ ซึ่งเป็นงานที่ต้องใช้กระบวนการแนวคิด ทฤษฎี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br/>
              <w:t>หรือองค์ความรู้ที่เกี่ยวข้องกับสายอาชีพ</w:t>
            </w:r>
          </w:p>
          <w:p w:rsidR="005E5682" w:rsidRPr="009717B1" w:rsidRDefault="005E5682" w:rsidP="009717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D32996"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D32996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5E5682" w:rsidRPr="009717B1" w:rsidRDefault="005E5682" w:rsidP="009717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เป็นงานที่ต้องใช้ความรู้ความ</w:t>
            </w:r>
            <w:r w:rsidR="00B24D1F"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เชี่ยวชาญ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ในงานเชิง</w:t>
            </w:r>
          </w:p>
          <w:p w:rsidR="00EC2EA8" w:rsidRDefault="005E5682" w:rsidP="009717B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วิชาการหรือวิชาชีพเฉพาะ หรือทักษะ และความชำนาญเฉพา</w:t>
            </w:r>
            <w:r w:rsidR="009717B1">
              <w:rPr>
                <w:rFonts w:ascii="TH Niramit AS" w:hAnsi="TH Niramit AS" w:cs="TH Niramit AS"/>
                <w:sz w:val="32"/>
                <w:szCs w:val="32"/>
                <w:cs/>
              </w:rPr>
              <w:t>ะตัวสูงมากในตำแหน่งที่รับผิดชอบ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รวมทั้งเป็นงานที่จะต้องแก้ไขปัญหาที่ยุ่งยาก ซับซ้อน และให้คำปรึกษาได้ (</w:t>
            </w:r>
            <w:r w:rsidR="00D32996">
              <w:rPr>
                <w:rFonts w:ascii="TH Niramit AS" w:hAnsi="TH Niramit AS" w:cs="TH Niramit AS" w:hint="cs"/>
                <w:sz w:val="32"/>
                <w:szCs w:val="32"/>
                <w:cs/>
              </w:rPr>
              <w:t>21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D32996">
              <w:rPr>
                <w:rFonts w:ascii="TH Niramit AS" w:hAnsi="TH Niramit AS" w:cs="TH Niramit AS" w:hint="cs"/>
                <w:sz w:val="32"/>
                <w:szCs w:val="32"/>
                <w:cs/>
              </w:rPr>
              <w:t>30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9717B1" w:rsidRDefault="009717B1" w:rsidP="009717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02737" w:rsidRPr="009717B1" w:rsidRDefault="00902737" w:rsidP="009717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5E5682" w:rsidRPr="009717B1" w:rsidRDefault="005E5682" w:rsidP="005E568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(   ) เป็นงานที่ต้องใช้ความรู้ความเชี่ยวชาญจนสามารถ</w:t>
            </w:r>
          </w:p>
          <w:p w:rsidR="005E5682" w:rsidRPr="009717B1" w:rsidRDefault="005E5682" w:rsidP="005E568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นำมาวางแผน</w:t>
            </w:r>
            <w:r w:rsidR="009717B1">
              <w:rPr>
                <w:rFonts w:ascii="TH Niramit AS" w:hAnsi="TH Niramit AS" w:cs="TH Niramit AS"/>
                <w:sz w:val="32"/>
                <w:szCs w:val="32"/>
                <w:cs/>
              </w:rPr>
              <w:t>กลยุทธ์หรือนโยบายของหน่วยงานได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รวมทั้งเป็นงานที่ต้องเป็นผู้นำในการพัฒนา หรือ </w:t>
            </w:r>
          </w:p>
          <w:p w:rsidR="005E5682" w:rsidRPr="009717B1" w:rsidRDefault="005E5682" w:rsidP="005E568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การริเริ่มโครงการที่เกิดประโยชน์สูงสุดต่อ</w:t>
            </w:r>
            <w:proofErr w:type="spellStart"/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พันธ</w:t>
            </w:r>
            <w:proofErr w:type="spellEnd"/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กิจของ</w:t>
            </w:r>
          </w:p>
          <w:p w:rsidR="005E5682" w:rsidRPr="009717B1" w:rsidRDefault="005E5682" w:rsidP="00D3299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 (</w:t>
            </w:r>
            <w:r w:rsidR="00D32996">
              <w:rPr>
                <w:rFonts w:ascii="TH Niramit AS" w:hAnsi="TH Niramit AS" w:cs="TH Niramit AS" w:hint="cs"/>
                <w:sz w:val="32"/>
                <w:szCs w:val="32"/>
                <w:cs/>
              </w:rPr>
              <w:t>31</w:t>
            </w:r>
            <w:r w:rsidR="00D3299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40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</w:tcPr>
          <w:p w:rsidR="005E5682" w:rsidRPr="00D32996" w:rsidRDefault="00D32996" w:rsidP="00D32996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3299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40</w:t>
            </w:r>
          </w:p>
        </w:tc>
        <w:tc>
          <w:tcPr>
            <w:tcW w:w="1124" w:type="dxa"/>
          </w:tcPr>
          <w:p w:rsidR="005E5682" w:rsidRPr="009717B1" w:rsidRDefault="005E5682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9717B1" w:rsidRDefault="005E5682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E5682" w:rsidRPr="009717B1" w:rsidTr="00AB509E">
        <w:tc>
          <w:tcPr>
            <w:tcW w:w="5176" w:type="dxa"/>
          </w:tcPr>
          <w:p w:rsidR="005E5682" w:rsidRPr="009717B1" w:rsidRDefault="00D32996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2</w:t>
            </w:r>
            <w:r w:rsidR="0090273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.</w:t>
            </w:r>
            <w:r w:rsidR="005E5682"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องค์ประกอบด้านการบริหารจัดการ</w:t>
            </w:r>
          </w:p>
          <w:p w:rsidR="005E5682" w:rsidRPr="009717B1" w:rsidRDefault="005E5682" w:rsidP="005E568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(   ) เป็นงานที่ต้องปฏิบัติที่มีความหลากหลายในเนื้องาน </w:t>
            </w:r>
          </w:p>
          <w:p w:rsidR="005E5682" w:rsidRPr="009717B1" w:rsidRDefault="005E5682" w:rsidP="005E568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เพื่อสนับสนุนวัตถุประสงค์อย่างใดอย่างหนึ่งหรือ</w:t>
            </w:r>
          </w:p>
          <w:p w:rsidR="005E5682" w:rsidRPr="009717B1" w:rsidRDefault="005E5682" w:rsidP="005E568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หลายอย่างของหน่วยงาน </w:t>
            </w:r>
            <w:r w:rsidR="00D32996">
              <w:rPr>
                <w:rFonts w:ascii="TH Niramit AS" w:hAnsi="TH Niramit AS" w:cs="TH Niramit AS"/>
                <w:sz w:val="32"/>
                <w:szCs w:val="32"/>
                <w:cs/>
              </w:rPr>
              <w:t>(1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D3299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5 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คะแนน)</w:t>
            </w:r>
          </w:p>
          <w:p w:rsidR="005E5682" w:rsidRPr="009717B1" w:rsidRDefault="005E5682" w:rsidP="005E568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เป็นงานที่ต้องปฏิบัติด้านการวางแผน ติดตาม ประสานความร่วมมือรวมทั้งการให้คำแนะนำผู้ปฏิบัติงานอื่น</w:t>
            </w:r>
            <w:r w:rsid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เพื่อสนับสนุนวัตถุประสงค์หรือภารกิจอย่างใดอย่างหนึ่งหรือหลายอย่างในเชิงกลยุทธ์ของหน่วยงาน</w:t>
            </w:r>
            <w:r w:rsidR="009717B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D32996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  <w:r w:rsidR="00D3299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10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EC2EA8" w:rsidRPr="009717B1" w:rsidRDefault="00EC2EA8" w:rsidP="00EC2EA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เป็นงานที่ต้องปฏิบัติด้านการวางแผน ติดตาม บริหารจัดการงานวิชากา</w:t>
            </w:r>
            <w:r w:rsidR="009717B1">
              <w:rPr>
                <w:rFonts w:ascii="TH Niramit AS" w:hAnsi="TH Niramit AS" w:cs="TH Niramit AS"/>
                <w:sz w:val="32"/>
                <w:szCs w:val="32"/>
                <w:cs/>
              </w:rPr>
              <w:t>ร ให้คำปรึกษาแล</w:t>
            </w:r>
            <w:r w:rsidR="009717B1">
              <w:rPr>
                <w:rFonts w:ascii="TH Niramit AS" w:hAnsi="TH Niramit AS" w:cs="TH Niramit AS" w:hint="cs"/>
                <w:sz w:val="32"/>
                <w:szCs w:val="32"/>
                <w:cs/>
              </w:rPr>
              <w:t>ะ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ประสาน</w:t>
            </w:r>
            <w:r w:rsidR="009717B1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งานระหว่างหน่วยงานระดับนโยบาย(</w:t>
            </w:r>
            <w:r w:rsidR="00D32996"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D32996"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EC2EA8" w:rsidRPr="009717B1" w:rsidRDefault="00EC2EA8" w:rsidP="00EC2EA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เป็นงานที่ต้องบริหารจัดการงานวิชาการหรือวิชาชีพและเป็นผู้นำในเชิงวิชาการหรือวิชาชีพของ</w:t>
            </w:r>
          </w:p>
          <w:p w:rsidR="00EC2EA8" w:rsidRPr="009717B1" w:rsidRDefault="00EC2EA8" w:rsidP="00D3299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 (</w:t>
            </w:r>
            <w:r w:rsidR="00D32996"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D32996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</w:tcPr>
          <w:p w:rsidR="005E5682" w:rsidRPr="009717B1" w:rsidRDefault="00671333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24" w:type="dxa"/>
          </w:tcPr>
          <w:p w:rsidR="005E5682" w:rsidRPr="009717B1" w:rsidRDefault="005E5682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9717B1" w:rsidRDefault="005E5682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E5682" w:rsidRPr="009717B1" w:rsidTr="00AB509E">
        <w:tc>
          <w:tcPr>
            <w:tcW w:w="5176" w:type="dxa"/>
          </w:tcPr>
          <w:p w:rsidR="005E5682" w:rsidRPr="009717B1" w:rsidRDefault="00902737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3.</w:t>
            </w:r>
            <w:r w:rsidR="005E5682"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องค์ประกอบด้านการติดต่อสื่อสารและปฏิสัมพันธ์</w:t>
            </w:r>
          </w:p>
          <w:p w:rsidR="005E5682" w:rsidRPr="009717B1" w:rsidRDefault="005E5682" w:rsidP="005E568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เป็นงานที่ต้องติดต่อสัมพันธ์กับทีม บุคคลภายนอกหรือผู้รับบริการ โดยการนำเสนอความคิดหรือการเป็นผู้ฟังที่ดีเพื่อให้ได้ผลสัมฤทธิ์ ตามที่กำหนดไว้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5E5682" w:rsidRPr="009717B1" w:rsidRDefault="005E5682" w:rsidP="005E568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(   ) เป็นงานที่ต้องสามารถให้คำแนะนำหรือคำปรึกษาแก่บุคคลอื่น รวมทั้งสอนงานให้แก่ทีมได้</w:t>
            </w:r>
            <w:r w:rsidR="009717B1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9717B1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5E5682" w:rsidRPr="009717B1" w:rsidRDefault="005E5682" w:rsidP="005E568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เป็นงานที่ต้องสามารถติดต่อสื่อสารในระดับที่</w:t>
            </w:r>
            <w:r w:rsidR="009717B1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โน้มน้าวและ</w:t>
            </w:r>
            <w:r w:rsidR="00B24D1F"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ส่งผลต่อการตัดสินใจของหน่วยงาน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ระดับกองหรือเทียบเท่า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B7302F" w:rsidRPr="009717B1" w:rsidRDefault="005E5682" w:rsidP="00B7302F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มหาวิทยาลัย</w:t>
            </w:r>
          </w:p>
          <w:p w:rsidR="005E5682" w:rsidRPr="009717B1" w:rsidRDefault="005E5682" w:rsidP="00024B2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</w:tcPr>
          <w:p w:rsidR="005E5682" w:rsidRPr="009717B1" w:rsidRDefault="00D32996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1124" w:type="dxa"/>
          </w:tcPr>
          <w:p w:rsidR="005E5682" w:rsidRPr="009717B1" w:rsidRDefault="005E5682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9717B1" w:rsidRDefault="005E5682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E5682" w:rsidRPr="009717B1" w:rsidTr="00AB509E">
        <w:tc>
          <w:tcPr>
            <w:tcW w:w="5176" w:type="dxa"/>
          </w:tcPr>
          <w:p w:rsidR="005E5682" w:rsidRPr="009717B1" w:rsidRDefault="00902737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4.</w:t>
            </w:r>
            <w:r w:rsidR="005E5682"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องค์ประกอบด้านกรอบแนวคิดในการแก้ปัญหา</w:t>
            </w:r>
          </w:p>
          <w:p w:rsidR="009B421E" w:rsidRPr="009717B1" w:rsidRDefault="009B421E" w:rsidP="009B421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เป็นงานที่ต้องแก้ปัญหาในภาพรวมโดยมีอิสระ ที่จะ</w:t>
            </w:r>
          </w:p>
          <w:p w:rsidR="009B421E" w:rsidRPr="009717B1" w:rsidRDefault="009B421E" w:rsidP="009B421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กำหนดทางเลือก วิธีการ หรือแนวทางภายใต้กรอบ</w:t>
            </w:r>
          </w:p>
          <w:p w:rsidR="009B421E" w:rsidRPr="009717B1" w:rsidRDefault="009B421E" w:rsidP="009B421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แนวคิดของหน่วยงาน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9B421E" w:rsidRPr="009717B1" w:rsidRDefault="009B421E" w:rsidP="009B421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เป็นงานที่ต้องแก้ปัญหาภายใต้นโยบายและเป้าหมายระยะสั้นของหน่วยงาน ซึ่งเป็นงานที่ต้องมีอิสระในการคิดและแนวทางแผนงาน กระบวนการ หรือ</w:t>
            </w:r>
          </w:p>
          <w:p w:rsidR="009B421E" w:rsidRPr="009717B1" w:rsidRDefault="009B421E" w:rsidP="009B421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ขั้นตอนใหม่ ๆ เพื่อให้บรรลุตามวัตถุประสงค์ที่กำหนดไว้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EC2EA8" w:rsidRDefault="00EC2EA8" w:rsidP="00EC2EA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(   ) เป็นงานที่ต้องแก้ปัญหาภายใต้นโยบาย </w:t>
            </w:r>
            <w:proofErr w:type="spellStart"/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พันธ</w:t>
            </w:r>
            <w:proofErr w:type="spellEnd"/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กิจ และเป้าหมายระยะยาวของหน่วยงาน ซึ่งเป็นงานที่มีอิสระในการกำหนดกลยุทธ์ แผนงาน หรือโครงการเพื่อให้บรรลุตามวัตถุประสงค์ที่กำหนดไว้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21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30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8D328A" w:rsidRPr="009717B1" w:rsidRDefault="008D328A" w:rsidP="00EC2EA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EC2EA8" w:rsidRPr="009717B1" w:rsidRDefault="00EC2EA8" w:rsidP="00024B2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(   ) เป็นงานที่ต้องแก้ปัญหาภายใต้ทิศทางและ</w:t>
            </w:r>
            <w:proofErr w:type="spellStart"/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พันธ</w:t>
            </w:r>
            <w:proofErr w:type="spellEnd"/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กิจของมหาวิทยาลัย ซึ่งเป็นงานที่มีอิสระในการบูร</w:t>
            </w:r>
            <w:proofErr w:type="spellStart"/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ณา</w:t>
            </w:r>
            <w:proofErr w:type="spellEnd"/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การและกำหนดนโยบายหรือเป้าหมายต่าง ๆ เพื่อให้บรรลุตามวัตถุประสงค์ที่กำหนดไว้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31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40 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คะแนน)</w:t>
            </w:r>
          </w:p>
        </w:tc>
        <w:tc>
          <w:tcPr>
            <w:tcW w:w="987" w:type="dxa"/>
          </w:tcPr>
          <w:p w:rsidR="005E5682" w:rsidRPr="009717B1" w:rsidRDefault="00024B22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40</w:t>
            </w:r>
          </w:p>
        </w:tc>
        <w:tc>
          <w:tcPr>
            <w:tcW w:w="1124" w:type="dxa"/>
          </w:tcPr>
          <w:p w:rsidR="005E5682" w:rsidRPr="009717B1" w:rsidRDefault="005E5682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663" w:type="dxa"/>
          </w:tcPr>
          <w:p w:rsidR="005E5682" w:rsidRPr="009717B1" w:rsidRDefault="005E5682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E5682" w:rsidRPr="009717B1" w:rsidTr="00AB509E">
        <w:tc>
          <w:tcPr>
            <w:tcW w:w="5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682" w:rsidRPr="009717B1" w:rsidRDefault="00902737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5.</w:t>
            </w:r>
            <w:r w:rsidR="005E5682"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องค์ประกอบด้านอิสระในการคิด</w:t>
            </w:r>
          </w:p>
          <w:p w:rsidR="009B421E" w:rsidRPr="009717B1" w:rsidRDefault="009B421E" w:rsidP="009B421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เป็นงานที่ต้องคิดพิจารณาเลือกหรือตัดสินใจในการใช้ระบบแนวคิด เทคนิค หรือวิชาการต่าง ๆ ที่เกี่ยวข้อง</w:t>
            </w:r>
          </w:p>
          <w:p w:rsidR="009B421E" w:rsidRPr="009717B1" w:rsidRDefault="009B421E" w:rsidP="009B421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เพื่อผลสัมฤทธิ์ที่กำหนดไว้ได้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9B421E" w:rsidRPr="009717B1" w:rsidRDefault="009B421E" w:rsidP="009B421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เป็นงานที่ต้องคิด พิจารณาเลือก หรือตัดสินใจในการกำหนดแนวทาง หรือเป้าหมายของหน่วยงาน รวมทั้งงานอื่นที่อาจต้องคิดค้นองค์ความรู้ ระบบ แนวคิดหรือกระบวนการใหม่ ๆ เพื่อผลสัมฤทธิ์ที่กำหนดไว้ได้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9B421E" w:rsidRPr="009717B1" w:rsidRDefault="009B421E" w:rsidP="009B421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</w:t>
            </w:r>
            <w:r w:rsidR="00B24D1F"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ที่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ต้องคิดพิจารณา</w:t>
            </w:r>
            <w:r w:rsidR="00B24D1F"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เลือก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หรือตัดสินใจในการปรับนโยบายหรือกลยุทธ์ของหน่วยงาน เพื่อเป็นแนวทางให้ส่วนราชการบรรลุผลสัมฤทธิ์ที่กำหนดไว้ได้ </w:t>
            </w:r>
          </w:p>
          <w:p w:rsidR="009B421E" w:rsidRPr="009717B1" w:rsidRDefault="009B421E" w:rsidP="009B421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9B421E" w:rsidRPr="009717B1" w:rsidRDefault="009B421E" w:rsidP="009B421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เป็นงานที่ต้องคิดหรือตัดสินใจในการกำหนดนโยบาย กลยุทธ์หรือภารกิจใหม่ ๆ ของมหาวิทยาลัย</w:t>
            </w:r>
          </w:p>
          <w:p w:rsidR="009B421E" w:rsidRPr="009717B1" w:rsidRDefault="009B421E" w:rsidP="00024B2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9717B1" w:rsidRDefault="00024B22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9717B1" w:rsidRDefault="005E5682" w:rsidP="00AB509E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5E5682" w:rsidRPr="009717B1" w:rsidRDefault="005E5682" w:rsidP="00AB509E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5E5682" w:rsidRPr="009717B1" w:rsidTr="00AB509E">
        <w:tc>
          <w:tcPr>
            <w:tcW w:w="5176" w:type="dxa"/>
            <w:tcBorders>
              <w:bottom w:val="single" w:sz="4" w:space="0" w:color="auto"/>
            </w:tcBorders>
          </w:tcPr>
          <w:p w:rsidR="005E5682" w:rsidRPr="009717B1" w:rsidRDefault="00902737" w:rsidP="00AB509E">
            <w:pPr>
              <w:spacing w:line="276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6.</w:t>
            </w:r>
            <w:r w:rsidR="005E5682"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องค์ประกอบด้านความท้าทายในการคิดแก้ปัญหา</w:t>
            </w:r>
          </w:p>
          <w:p w:rsidR="009B421E" w:rsidRPr="009717B1" w:rsidRDefault="009B421E" w:rsidP="009B421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เป็นงานที่ต้องจัดการกับสถานการณ์ที่มีรูปแบบค่อนข้างแน่นอน หรือมีลักษณะคล้ายคลึงกับสถานการณ์ในอดีตเป็นส่วนใหญ่ (๑ – ๕ คะแนน)</w:t>
            </w:r>
          </w:p>
          <w:p w:rsidR="00EC2EA8" w:rsidRPr="009717B1" w:rsidRDefault="00EC2EA8" w:rsidP="00EC2EA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(   ) เป็นงานที่ต้องจัดการกับสถานการณ์ที่อาจต้องคิดหาเหตุผลเพื่อทบทวนหรือแก้ปัญหา หรือแนวทางที่เคย</w:t>
            </w:r>
          </w:p>
          <w:p w:rsidR="00EC2EA8" w:rsidRPr="009717B1" w:rsidRDefault="00EC2EA8" w:rsidP="00EC2EA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ปฏิบัติเพื่อให้บรรลุผลสัมฤทธิ์ที่กำหนด 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10 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คะแนน)</w:t>
            </w:r>
          </w:p>
          <w:p w:rsidR="00EC2EA8" w:rsidRPr="009717B1" w:rsidRDefault="00EC2EA8" w:rsidP="00EC2EA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เป็นงานที่ต้องจัดการกับสถานการณ์ที่ต้องมีการ</w:t>
            </w:r>
          </w:p>
          <w:p w:rsidR="00EC2EA8" w:rsidRPr="009717B1" w:rsidRDefault="00EC2EA8" w:rsidP="00EC2EA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ประเมินและตีความโดยใช้วิจารณญาณ เพื่อตัดสินใจ</w:t>
            </w:r>
          </w:p>
          <w:p w:rsidR="00EC2EA8" w:rsidRPr="009717B1" w:rsidRDefault="00EC2EA8" w:rsidP="00EC2EA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หาทางแก้ไขปัญหาที่อาจมีความเสี่ยงและไม่มีคำตอบ</w:t>
            </w:r>
          </w:p>
          <w:p w:rsidR="00EC2EA8" w:rsidRPr="009717B1" w:rsidRDefault="00EC2EA8" w:rsidP="00EC2EA8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เพียงคำตอบเดียว 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EC2EA8" w:rsidRPr="009717B1" w:rsidRDefault="00EC2EA8" w:rsidP="00024B2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เป็นงานที่ต้องจัดการกับสถานการณ์พิเศษที่อาจไม่เคยเกิดขึ้นมาก่อน ซึ่งต้องใช้ความคิดสร้างสรรค์ หรือความคิดนอกกรอบเพื่อให้เกิดผลสัมฤทธิ์ในระดับมหาวิทยาลัย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5E5682" w:rsidRPr="009717B1" w:rsidRDefault="00024B22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20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5E5682" w:rsidRPr="009717B1" w:rsidRDefault="005E5682" w:rsidP="00AB509E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5E5682" w:rsidRPr="009717B1" w:rsidRDefault="005E5682" w:rsidP="00AB509E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9B421E" w:rsidRPr="009717B1" w:rsidTr="00AB509E">
        <w:tc>
          <w:tcPr>
            <w:tcW w:w="5176" w:type="dxa"/>
            <w:tcBorders>
              <w:bottom w:val="single" w:sz="4" w:space="0" w:color="auto"/>
            </w:tcBorders>
          </w:tcPr>
          <w:p w:rsidR="009B421E" w:rsidRPr="009717B1" w:rsidRDefault="00902737" w:rsidP="00EC2EA8">
            <w:pPr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7.</w:t>
            </w:r>
            <w:r w:rsidR="009B421E"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องค์ประกอบด้านวิเคราะห์ข้อมูล</w:t>
            </w:r>
          </w:p>
          <w:p w:rsidR="00AB509E" w:rsidRPr="009717B1" w:rsidRDefault="00AB509E" w:rsidP="00EC2EA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เป็นงานที่ต้องใช้ความรู้ ความสามารถในการวิเคราะห์ข้อมูลทั้งในเชิงปริมาณหรือเชิงคุณภาพ สำหรับจัดทำข้อเสนอหรือรายงานรูปแบบต่างๆ เพื่อสนับสนุน</w:t>
            </w:r>
          </w:p>
          <w:p w:rsidR="00AB509E" w:rsidRPr="009717B1" w:rsidRDefault="00AB509E" w:rsidP="00EC2EA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ภารกิจของหน่วยงานระดับกองหรือเทียบเท่า</w:t>
            </w:r>
          </w:p>
          <w:p w:rsidR="00AB509E" w:rsidRPr="009717B1" w:rsidRDefault="00AB509E" w:rsidP="00EC2EA8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024B22" w:rsidRDefault="00AB509E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เป็นงานที่ต้องใช้ความรู้ ความสามารถในการวิเคราะห์และสังเคราะห์ข้อมูล เพื่อกำหนดหลักการหรือแนวทางออกแบบ</w:t>
            </w:r>
            <w:r w:rsidR="00AB4B5B"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กระ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บวนการหรือระบบที่สำคัญ หรือสร้างแบบจำลองเพื่อสนับสนุนภารกิจของหน่วยงาน </w:t>
            </w:r>
          </w:p>
          <w:p w:rsidR="00AB509E" w:rsidRPr="009717B1" w:rsidRDefault="00AB509E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AB509E" w:rsidRPr="009717B1" w:rsidRDefault="00AB509E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เป็นงานที่ต้องใช้ความรู้ ความสามารถในการวิเคราะห์และสังเคราะห์ข้อมูล เพื่อให้บรรลุผลสัมฤทธิ์ตามภารกิจของหน่วยงาน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21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717B1">
              <w:rPr>
                <w:rFonts w:ascii="TH Niramit AS" w:hAnsi="TH Niramit AS" w:cs="TH Niramit AS"/>
                <w:sz w:val="32"/>
                <w:szCs w:val="32"/>
              </w:rPr>
              <w:t xml:space="preserve">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30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AB509E" w:rsidRPr="009717B1" w:rsidRDefault="00AB509E" w:rsidP="00024B2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(   ) เป็นงานที่ต้องใช้ความรู้ ความสามารถในการวิเคราะห์และสังเคราะห์ข้อมูล สำหรับการประเมินสถานการณ์ เพื่อกำหนดทิศทางในเชิงกลยุทธ์และนโยบายของมหาวิทยาลัย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31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717B1">
              <w:rPr>
                <w:rFonts w:ascii="TH Niramit AS" w:hAnsi="TH Niramit AS" w:cs="TH Niramit AS"/>
                <w:sz w:val="32"/>
                <w:szCs w:val="32"/>
              </w:rPr>
              <w:t xml:space="preserve">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40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B421E" w:rsidRPr="009717B1" w:rsidRDefault="00024B22" w:rsidP="009B421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40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9B421E" w:rsidRPr="009717B1" w:rsidRDefault="009B421E" w:rsidP="009B421E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9B421E" w:rsidRPr="009717B1" w:rsidRDefault="009B421E" w:rsidP="009B421E">
            <w:pPr>
              <w:spacing w:line="276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AB509E" w:rsidRPr="009717B1" w:rsidTr="00AB509E">
        <w:tc>
          <w:tcPr>
            <w:tcW w:w="5176" w:type="dxa"/>
          </w:tcPr>
          <w:p w:rsidR="00FD1577" w:rsidRPr="009717B1" w:rsidRDefault="00902737" w:rsidP="00FD1577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 xml:space="preserve">8. </w:t>
            </w:r>
            <w:r w:rsidR="00FD1577"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องค์ประกอบด้านอิสระในการปฏิบัติงาน</w:t>
            </w:r>
          </w:p>
          <w:p w:rsidR="00FD1577" w:rsidRPr="009717B1" w:rsidRDefault="00FD1577" w:rsidP="00024B22">
            <w:pPr>
              <w:spacing w:line="276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มีอิสระในการปฏิบัติงานภายใต้นโยบายของหน่วยงานโดยอาจต้องรายงานผลสัมฤทธิ์หรือขอคำปรึกษาตามสมควร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9717B1">
              <w:rPr>
                <w:rFonts w:ascii="TH Niramit AS" w:hAnsi="TH Niramit AS" w:cs="TH Niramit AS"/>
                <w:sz w:val="32"/>
                <w:szCs w:val="32"/>
              </w:rPr>
              <w:t xml:space="preserve">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AB509E" w:rsidRPr="009717B1" w:rsidRDefault="00AB509E" w:rsidP="00024B22">
            <w:pPr>
              <w:spacing w:line="276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เป็นงานที่มีอิสระในการปฏิบัติงานหรือให้คำปรึกษา</w:t>
            </w:r>
          </w:p>
          <w:p w:rsidR="00AB509E" w:rsidRPr="009717B1" w:rsidRDefault="00AB509E" w:rsidP="00024B22">
            <w:pPr>
              <w:spacing w:line="276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ภายใต้นโยบายของหน่วยงาน โดยอาจต้องรายงานผลสัมฤทธิ์และขอคำปรึกษาตามสมควร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6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AB509E" w:rsidRPr="009717B1" w:rsidRDefault="00AB509E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เป็นงานที่มีอิสระในการบริหารงานให้ได้ผลสัมฤทธิ์ตามเป้าหมายของหน่วยงาน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AB509E" w:rsidRPr="009717B1" w:rsidRDefault="00AB509E" w:rsidP="00024B2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เป็นงานที่มีอิสระในการบริหารงานให้ได้ผลสัมฤทธิ์ตามเป้าหมายของมหาวิทยาลัย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</w:tcPr>
          <w:p w:rsidR="00AB509E" w:rsidRPr="009717B1" w:rsidRDefault="00024B22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124" w:type="dxa"/>
          </w:tcPr>
          <w:p w:rsidR="00AB509E" w:rsidRPr="009717B1" w:rsidRDefault="00AB509E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3" w:type="dxa"/>
          </w:tcPr>
          <w:p w:rsidR="00AB509E" w:rsidRPr="009717B1" w:rsidRDefault="00AB509E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AB509E" w:rsidRPr="009717B1" w:rsidTr="00AB509E">
        <w:tc>
          <w:tcPr>
            <w:tcW w:w="5176" w:type="dxa"/>
          </w:tcPr>
          <w:p w:rsidR="00AB509E" w:rsidRPr="009717B1" w:rsidRDefault="00902737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9.</w:t>
            </w:r>
            <w:r w:rsidR="00AB509E"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องค์ประกอบด้านผลกระทบจากการปฏิบัติงาน</w:t>
            </w:r>
          </w:p>
          <w:p w:rsidR="00AB509E" w:rsidRPr="009717B1" w:rsidRDefault="00AB509E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เป็นงานที่ส่งผลกระทบต่อองค์ประกอบหลายส่วนของวัตถุประสงค์หรือภารกิจหลักของหน่วยงาน</w:t>
            </w:r>
          </w:p>
          <w:p w:rsidR="00AB509E" w:rsidRPr="009717B1" w:rsidRDefault="00AB509E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AB509E" w:rsidRDefault="00AB509E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เป็นงานที่ส่งผลกระทบต่อการดำเนินงาน แผนปฏิบัติงานหรือการวางแผนกลยุทธ์โดยรวมของหน่วยงาน(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9717B1" w:rsidRDefault="009717B1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9717B1" w:rsidRPr="009717B1" w:rsidRDefault="009717B1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</w:p>
          <w:p w:rsidR="00AB509E" w:rsidRPr="009717B1" w:rsidRDefault="00AB509E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(   ) เป็นงานที่ส่งผลกระทบต่อการดำเนินงาน</w:t>
            </w:r>
            <w:r w:rsidR="009717B1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แผนปฏิบัติงาน หรือการวางแผนกลยุทธ์โดยรวมของ</w:t>
            </w:r>
          </w:p>
          <w:p w:rsidR="00AB509E" w:rsidRPr="009717B1" w:rsidRDefault="00AB509E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มหาวิทยาลัย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21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30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AB509E" w:rsidRPr="009717B1" w:rsidRDefault="00AB509E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เป็นงานที่ส่งผลกระทบต่อการดำเนินงานโดยรวม</w:t>
            </w:r>
          </w:p>
          <w:p w:rsidR="00AB509E" w:rsidRPr="009717B1" w:rsidRDefault="00AB509E" w:rsidP="00AB509E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ทั้งหมดของภาครัฐ และยังส่งผลต่อการกำหนดแผน</w:t>
            </w:r>
          </w:p>
          <w:p w:rsidR="00AB509E" w:rsidRPr="009717B1" w:rsidRDefault="00AB509E" w:rsidP="00024B22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กลยุทธ์และแผนงานของมหาวิทยาลัย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31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40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87" w:type="dxa"/>
          </w:tcPr>
          <w:p w:rsidR="00AB509E" w:rsidRPr="009717B1" w:rsidRDefault="00024B22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40</w:t>
            </w:r>
          </w:p>
        </w:tc>
        <w:tc>
          <w:tcPr>
            <w:tcW w:w="1124" w:type="dxa"/>
          </w:tcPr>
          <w:p w:rsidR="00AB509E" w:rsidRPr="009717B1" w:rsidRDefault="00AB509E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3" w:type="dxa"/>
          </w:tcPr>
          <w:p w:rsidR="00AB509E" w:rsidRPr="009717B1" w:rsidRDefault="00AB509E" w:rsidP="00AB509E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7D501C" w:rsidRPr="009717B1" w:rsidTr="007D501C">
        <w:tc>
          <w:tcPr>
            <w:tcW w:w="5176" w:type="dxa"/>
            <w:tcBorders>
              <w:bottom w:val="single" w:sz="4" w:space="0" w:color="auto"/>
            </w:tcBorders>
          </w:tcPr>
          <w:p w:rsidR="007D501C" w:rsidRPr="009717B1" w:rsidRDefault="00902737" w:rsidP="007D501C">
            <w:pPr>
              <w:spacing w:line="276" w:lineRule="auto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lastRenderedPageBreak/>
              <w:t>10.</w:t>
            </w:r>
            <w:r w:rsidR="007D501C"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องค์ประกอบด้านลักษณะงานที่ปฏิบัติของตำแหน่ง</w:t>
            </w:r>
          </w:p>
          <w:p w:rsidR="00FD1577" w:rsidRPr="009717B1" w:rsidRDefault="00FD1577" w:rsidP="00FD1577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เป็นงานสนับสนุน ประสาน ให้คำปรึกษาแนะนำแก่</w:t>
            </w:r>
          </w:p>
          <w:p w:rsidR="00FD1577" w:rsidRPr="009717B1" w:rsidRDefault="00FD1577" w:rsidP="00FD1577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บุคคลหรือหน่วยงานอื่นตามกรอบความรู้หรือแนวทาง</w:t>
            </w:r>
          </w:p>
          <w:p w:rsidR="00FD1577" w:rsidRDefault="00FD1577" w:rsidP="007D501C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ที่กำหนดไว้ (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 w:rsidR="00024B22"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CE69E6" w:rsidRPr="009717B1" w:rsidRDefault="00CE69E6" w:rsidP="00CE69E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เป็นงานพัฒนาและกำหนดหลักเกณฑ์ ระบบ ต้นแบบ คู่มือแนวทาง หรือนโยบายต่าง ๆ เพื่อให้สามารถนำไปใช้ได้ตามภารกิจของแต่ละหน่วยงาน</w:t>
            </w:r>
          </w:p>
          <w:p w:rsidR="00CE69E6" w:rsidRPr="009717B1" w:rsidRDefault="00CE69E6" w:rsidP="00CE69E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CE69E6" w:rsidRPr="009717B1" w:rsidRDefault="00CE69E6" w:rsidP="00CE69E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(   ) เป็นงานบริหารจัดการเพื่อให้ได้มาซึ่งผลสัมฤทธิ์ </w:t>
            </w:r>
          </w:p>
          <w:p w:rsidR="00CE69E6" w:rsidRPr="009717B1" w:rsidRDefault="00CE69E6" w:rsidP="00CE69E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การตัดสินใจมีความสำคัญมากกว่ากระบวนการที่</w:t>
            </w:r>
          </w:p>
          <w:p w:rsidR="00CE69E6" w:rsidRPr="009717B1" w:rsidRDefault="00CE69E6" w:rsidP="00CE69E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กำหนดไว้ 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CE69E6" w:rsidRPr="009717B1" w:rsidRDefault="00CE69E6" w:rsidP="00CE69E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(   ) เป็นงานให้คำปรึกษาโดยใช้ความเชี่ยวชาญเป็นพิเศษในสายอาชีพซึ่งจะส่งผลต่อการกำหนดกลยุทธ์ของ</w:t>
            </w:r>
          </w:p>
          <w:p w:rsidR="00CE69E6" w:rsidRPr="009717B1" w:rsidRDefault="00CE69E6" w:rsidP="00CE69E6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>หน่วยงาน (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31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40</w:t>
            </w:r>
            <w:r w:rsidRPr="009717B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คะแนน)</w:t>
            </w:r>
          </w:p>
          <w:p w:rsidR="00FD1577" w:rsidRPr="009717B1" w:rsidRDefault="00FD1577" w:rsidP="007D501C">
            <w:pPr>
              <w:spacing w:line="276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D501C" w:rsidRPr="009717B1" w:rsidRDefault="00024B22" w:rsidP="007D501C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D501C" w:rsidRPr="009717B1" w:rsidRDefault="007D501C" w:rsidP="007D501C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7D501C" w:rsidRPr="009717B1" w:rsidRDefault="007D501C" w:rsidP="007D501C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7D501C" w:rsidRPr="009717B1" w:rsidTr="00AB509E">
        <w:tc>
          <w:tcPr>
            <w:tcW w:w="5176" w:type="dxa"/>
          </w:tcPr>
          <w:p w:rsidR="007D501C" w:rsidRPr="009717B1" w:rsidRDefault="007D501C" w:rsidP="007D501C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9717B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87" w:type="dxa"/>
          </w:tcPr>
          <w:p w:rsidR="007D501C" w:rsidRPr="009717B1" w:rsidRDefault="00024B22" w:rsidP="007D501C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1124" w:type="dxa"/>
          </w:tcPr>
          <w:p w:rsidR="007D501C" w:rsidRPr="009717B1" w:rsidRDefault="007D501C" w:rsidP="007D501C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63" w:type="dxa"/>
          </w:tcPr>
          <w:p w:rsidR="007D501C" w:rsidRPr="009717B1" w:rsidRDefault="007D501C" w:rsidP="007D501C">
            <w:pPr>
              <w:spacing w:line="276" w:lineRule="auto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</w:tbl>
    <w:p w:rsidR="00BA4CD8" w:rsidRPr="009717B1" w:rsidRDefault="00BA4CD8" w:rsidP="00BA4CD8">
      <w:pPr>
        <w:spacing w:after="0" w:line="276" w:lineRule="auto"/>
        <w:rPr>
          <w:rFonts w:ascii="TH Niramit AS" w:hAnsi="TH Niramit AS" w:cs="TH Niramit AS"/>
          <w:b/>
          <w:bCs/>
          <w:sz w:val="12"/>
          <w:szCs w:val="12"/>
        </w:rPr>
      </w:pPr>
    </w:p>
    <w:p w:rsidR="007D501C" w:rsidRDefault="007D501C" w:rsidP="007D501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024B22" w:rsidRPr="009717B1" w:rsidRDefault="00024B22" w:rsidP="007D501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8F66CD" w:rsidRPr="009717B1" w:rsidRDefault="008F66CD" w:rsidP="007D501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717B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สรุปผลการประเมินค่างาน / เหตุผล</w:t>
      </w:r>
    </w:p>
    <w:p w:rsidR="008F66CD" w:rsidRPr="009717B1" w:rsidRDefault="008F66CD" w:rsidP="009717B1">
      <w:pPr>
        <w:spacing w:before="120" w:after="0" w:line="276" w:lineRule="auto"/>
        <w:rPr>
          <w:rFonts w:ascii="TH Niramit AS" w:hAnsi="TH Niramit AS" w:cs="TH Niramit AS"/>
          <w:sz w:val="32"/>
          <w:szCs w:val="32"/>
        </w:rPr>
      </w:pPr>
      <w:r w:rsidRPr="009717B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17B1">
        <w:rPr>
          <w:rFonts w:ascii="TH Niramit AS" w:hAnsi="TH Niramit AS" w:cs="TH Niramit AS"/>
          <w:sz w:val="32"/>
          <w:szCs w:val="32"/>
          <w:cs/>
        </w:rPr>
        <w:t>..........</w:t>
      </w:r>
      <w:r w:rsidRPr="009717B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9717B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8F66CD" w:rsidRPr="009717B1" w:rsidRDefault="008F66CD" w:rsidP="00F06098">
      <w:pPr>
        <w:spacing w:before="120" w:after="0" w:line="276" w:lineRule="auto"/>
        <w:rPr>
          <w:rFonts w:ascii="TH Niramit AS" w:hAnsi="TH Niramit AS" w:cs="TH Niramit AS"/>
          <w:sz w:val="32"/>
          <w:szCs w:val="32"/>
        </w:rPr>
      </w:pPr>
      <w:r w:rsidRPr="009717B1">
        <w:rPr>
          <w:rFonts w:ascii="TH Niramit AS" w:hAnsi="TH Niramit AS" w:cs="TH Niramit AS"/>
          <w:sz w:val="32"/>
          <w:szCs w:val="32"/>
          <w:cs/>
        </w:rPr>
        <w:tab/>
        <w:t>(   ) ผ่านการประเมิน</w:t>
      </w:r>
    </w:p>
    <w:p w:rsidR="007D501C" w:rsidRPr="009717B1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9717B1">
        <w:rPr>
          <w:rFonts w:ascii="TH Niramit AS" w:hAnsi="TH Niramit AS" w:cs="TH Niramit AS"/>
          <w:sz w:val="32"/>
          <w:szCs w:val="32"/>
          <w:cs/>
        </w:rPr>
        <w:tab/>
        <w:t>(   ) ไม่ผ่านการประเมิน</w:t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</w:p>
    <w:p w:rsidR="007D501C" w:rsidRPr="009717B1" w:rsidRDefault="00F06098" w:rsidP="00F06098">
      <w:pPr>
        <w:spacing w:before="240"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9717B1">
        <w:rPr>
          <w:rFonts w:ascii="TH Niramit AS" w:hAnsi="TH Niramit AS" w:cs="TH Niramit A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F06098" w:rsidRPr="009717B1" w:rsidRDefault="00F06098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F06098" w:rsidRPr="009717B1" w:rsidRDefault="00F06098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9717B1" w:rsidRDefault="008F66CD" w:rsidP="008F66CD">
      <w:pPr>
        <w:spacing w:after="0" w:line="276" w:lineRule="auto"/>
        <w:ind w:left="2880"/>
        <w:rPr>
          <w:rFonts w:ascii="TH Niramit AS" w:hAnsi="TH Niramit AS" w:cs="TH Niramit AS"/>
          <w:sz w:val="32"/>
          <w:szCs w:val="32"/>
        </w:rPr>
      </w:pPr>
      <w:r w:rsidRPr="009717B1">
        <w:rPr>
          <w:rFonts w:ascii="TH Niramit AS" w:hAnsi="TH Niramit AS" w:cs="TH Niramit AS"/>
          <w:sz w:val="32"/>
          <w:szCs w:val="32"/>
          <w:cs/>
        </w:rPr>
        <w:t>ลงชื่อ ......................................................... (ประธานคณะกรรมการ)</w:t>
      </w: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(.........................................................)</w:t>
      </w: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7D501C" w:rsidRPr="009717B1" w:rsidRDefault="007D501C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9717B1" w:rsidRDefault="008F66CD" w:rsidP="008F66CD">
      <w:pPr>
        <w:spacing w:after="0" w:line="276" w:lineRule="auto"/>
        <w:ind w:left="2160" w:firstLine="720"/>
        <w:rPr>
          <w:rFonts w:ascii="TH Niramit AS" w:hAnsi="TH Niramit AS" w:cs="TH Niramit AS"/>
          <w:sz w:val="32"/>
          <w:szCs w:val="32"/>
        </w:rPr>
      </w:pPr>
      <w:r w:rsidRPr="009717B1">
        <w:rPr>
          <w:rFonts w:ascii="TH Niramit AS" w:hAnsi="TH Niramit AS" w:cs="TH Niramit AS"/>
          <w:sz w:val="32"/>
          <w:szCs w:val="32"/>
          <w:cs/>
        </w:rPr>
        <w:t>ลงชื่อ ......................................................... (กรรมการ)</w:t>
      </w: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(.........................................................)</w:t>
      </w: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7D501C" w:rsidRPr="009717B1" w:rsidRDefault="007D501C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  <w:t>ลงชื่อ ......................................................... (กรรมการ)</w:t>
      </w: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(.........................................................)</w:t>
      </w: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7D501C" w:rsidRPr="009717B1" w:rsidRDefault="007D501C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  <w:t>ลงชื่อ ......................................................... (กรรมการ)</w:t>
      </w: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(.........................................................)</w:t>
      </w:r>
    </w:p>
    <w:p w:rsidR="007D501C" w:rsidRPr="009717B1" w:rsidRDefault="007D501C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F06098" w:rsidRPr="009717B1" w:rsidRDefault="00F06098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28"/>
        </w:rPr>
      </w:pPr>
    </w:p>
    <w:p w:rsidR="008F66CD" w:rsidRPr="009717B1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  <w:t>ลงชื่อ ....................................................... (กรรมการและเลขานุการ)</w:t>
      </w:r>
    </w:p>
    <w:p w:rsidR="00BA4CD8" w:rsidRPr="009717B1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  <w:t xml:space="preserve">       (.......................................................)</w:t>
      </w:r>
    </w:p>
    <w:p w:rsidR="007D501C" w:rsidRPr="009717B1" w:rsidRDefault="008F66CD" w:rsidP="008F66CD">
      <w:pPr>
        <w:spacing w:after="0" w:line="276" w:lineRule="auto"/>
        <w:rPr>
          <w:rFonts w:ascii="TH Niramit AS" w:hAnsi="TH Niramit AS" w:cs="TH Niramit AS"/>
          <w:sz w:val="32"/>
          <w:szCs w:val="32"/>
          <w:cs/>
        </w:rPr>
      </w:pP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</w:r>
      <w:r w:rsidRPr="009717B1">
        <w:rPr>
          <w:rFonts w:ascii="TH Niramit AS" w:hAnsi="TH Niramit AS" w:cs="TH Niramit AS"/>
          <w:sz w:val="32"/>
          <w:szCs w:val="32"/>
          <w:cs/>
        </w:rPr>
        <w:tab/>
        <w:t xml:space="preserve">     (หัวหน้าหน่วยงานที่รับผิดชอบด้านการบริหารงานบุคคล)</w:t>
      </w:r>
    </w:p>
    <w:sectPr w:rsidR="007D501C" w:rsidRPr="009717B1" w:rsidSect="008D328A">
      <w:headerReference w:type="default" r:id="rId7"/>
      <w:pgSz w:w="11906" w:h="16838"/>
      <w:pgMar w:top="1440" w:right="1440" w:bottom="124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A8" w:rsidRDefault="00CE73A8" w:rsidP="00B24D1F">
      <w:pPr>
        <w:spacing w:after="0" w:line="240" w:lineRule="auto"/>
      </w:pPr>
      <w:r>
        <w:separator/>
      </w:r>
    </w:p>
  </w:endnote>
  <w:endnote w:type="continuationSeparator" w:id="0">
    <w:p w:rsidR="00CE73A8" w:rsidRDefault="00CE73A8" w:rsidP="00B2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A8" w:rsidRDefault="00CE73A8" w:rsidP="00B24D1F">
      <w:pPr>
        <w:spacing w:after="0" w:line="240" w:lineRule="auto"/>
      </w:pPr>
      <w:r>
        <w:separator/>
      </w:r>
    </w:p>
  </w:footnote>
  <w:footnote w:type="continuationSeparator" w:id="0">
    <w:p w:rsidR="00CE73A8" w:rsidRDefault="00CE73A8" w:rsidP="00B2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747009"/>
      <w:docPartObj>
        <w:docPartGallery w:val="Page Numbers (Top of Page)"/>
        <w:docPartUnique/>
      </w:docPartObj>
    </w:sdtPr>
    <w:sdtEndPr/>
    <w:sdtContent>
      <w:p w:rsidR="00112024" w:rsidRDefault="00112024" w:rsidP="00671333">
        <w:pPr>
          <w:pStyle w:val="a5"/>
          <w:jc w:val="right"/>
        </w:pPr>
        <w:r w:rsidRPr="001A289D">
          <w:rPr>
            <w:rFonts w:ascii="TH Niramit AS" w:hAnsi="TH Niramit AS" w:cs="TH Niramit AS"/>
            <w:sz w:val="36"/>
            <w:szCs w:val="36"/>
          </w:rPr>
          <w:fldChar w:fldCharType="begin"/>
        </w:r>
        <w:r w:rsidRPr="001A289D">
          <w:rPr>
            <w:rFonts w:ascii="TH Niramit AS" w:hAnsi="TH Niramit AS" w:cs="TH Niramit AS"/>
            <w:sz w:val="36"/>
            <w:szCs w:val="36"/>
          </w:rPr>
          <w:instrText>PAGE   \* MERGEFORMAT</w:instrText>
        </w:r>
        <w:r w:rsidRPr="001A289D">
          <w:rPr>
            <w:rFonts w:ascii="TH Niramit AS" w:hAnsi="TH Niramit AS" w:cs="TH Niramit AS"/>
            <w:sz w:val="36"/>
            <w:szCs w:val="36"/>
          </w:rPr>
          <w:fldChar w:fldCharType="separate"/>
        </w:r>
        <w:r w:rsidR="00FD0536" w:rsidRPr="00FD0536">
          <w:rPr>
            <w:rFonts w:ascii="TH Niramit AS" w:hAnsi="TH Niramit AS" w:cs="TH Niramit AS"/>
            <w:noProof/>
            <w:sz w:val="36"/>
            <w:szCs w:val="36"/>
            <w:lang w:val="th-TH"/>
          </w:rPr>
          <w:t>9</w:t>
        </w:r>
        <w:r w:rsidRPr="001A289D">
          <w:rPr>
            <w:rFonts w:ascii="TH Niramit AS" w:hAnsi="TH Niramit AS" w:cs="TH Niramit AS"/>
            <w:sz w:val="36"/>
            <w:szCs w:val="36"/>
          </w:rPr>
          <w:fldChar w:fldCharType="end"/>
        </w:r>
      </w:p>
    </w:sdtContent>
  </w:sdt>
  <w:p w:rsidR="00B24D1F" w:rsidRDefault="00B24D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12B"/>
    <w:multiLevelType w:val="hybridMultilevel"/>
    <w:tmpl w:val="83328526"/>
    <w:lvl w:ilvl="0" w:tplc="248469AC">
      <w:start w:val="26"/>
      <w:numFmt w:val="thaiNumbers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E13918"/>
    <w:multiLevelType w:val="hybridMultilevel"/>
    <w:tmpl w:val="7C1CC1E6"/>
    <w:lvl w:ilvl="0" w:tplc="210E938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4"/>
    <w:rsid w:val="00004799"/>
    <w:rsid w:val="00024B22"/>
    <w:rsid w:val="00066B75"/>
    <w:rsid w:val="000D087F"/>
    <w:rsid w:val="00112024"/>
    <w:rsid w:val="00155957"/>
    <w:rsid w:val="00165DCC"/>
    <w:rsid w:val="001A289D"/>
    <w:rsid w:val="001B373F"/>
    <w:rsid w:val="0022644F"/>
    <w:rsid w:val="00270069"/>
    <w:rsid w:val="00287A44"/>
    <w:rsid w:val="00293A2E"/>
    <w:rsid w:val="002D5350"/>
    <w:rsid w:val="00483EA1"/>
    <w:rsid w:val="005D409D"/>
    <w:rsid w:val="005E5682"/>
    <w:rsid w:val="005F661D"/>
    <w:rsid w:val="00670AFA"/>
    <w:rsid w:val="00671333"/>
    <w:rsid w:val="00724819"/>
    <w:rsid w:val="00736FB9"/>
    <w:rsid w:val="00774D99"/>
    <w:rsid w:val="00781A2B"/>
    <w:rsid w:val="0078313E"/>
    <w:rsid w:val="007D501C"/>
    <w:rsid w:val="00830495"/>
    <w:rsid w:val="00831567"/>
    <w:rsid w:val="00832EFA"/>
    <w:rsid w:val="00876BE4"/>
    <w:rsid w:val="008D328A"/>
    <w:rsid w:val="008D3BFB"/>
    <w:rsid w:val="008D5AEF"/>
    <w:rsid w:val="008F66CD"/>
    <w:rsid w:val="0090037B"/>
    <w:rsid w:val="00902737"/>
    <w:rsid w:val="009717B1"/>
    <w:rsid w:val="009B421E"/>
    <w:rsid w:val="009C476E"/>
    <w:rsid w:val="00AB4B5B"/>
    <w:rsid w:val="00AB509E"/>
    <w:rsid w:val="00AF29C1"/>
    <w:rsid w:val="00B04C7A"/>
    <w:rsid w:val="00B20C7F"/>
    <w:rsid w:val="00B24D1F"/>
    <w:rsid w:val="00B7302F"/>
    <w:rsid w:val="00BA4CD8"/>
    <w:rsid w:val="00BA5F5D"/>
    <w:rsid w:val="00BC7041"/>
    <w:rsid w:val="00BE7CB3"/>
    <w:rsid w:val="00C6127B"/>
    <w:rsid w:val="00C97083"/>
    <w:rsid w:val="00CE69E6"/>
    <w:rsid w:val="00CE73A8"/>
    <w:rsid w:val="00D32996"/>
    <w:rsid w:val="00DB59B6"/>
    <w:rsid w:val="00E809E2"/>
    <w:rsid w:val="00EC2EA8"/>
    <w:rsid w:val="00ED5AE1"/>
    <w:rsid w:val="00F06098"/>
    <w:rsid w:val="00F5429F"/>
    <w:rsid w:val="00FD0536"/>
    <w:rsid w:val="00FD1577"/>
    <w:rsid w:val="00FD7C4E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C2B31-13DB-4A8E-96AB-7DF089D6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44"/>
    <w:pPr>
      <w:ind w:left="720"/>
      <w:contextualSpacing/>
    </w:pPr>
  </w:style>
  <w:style w:type="table" w:styleId="a4">
    <w:name w:val="Table Grid"/>
    <w:basedOn w:val="a1"/>
    <w:uiPriority w:val="39"/>
    <w:rsid w:val="00B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4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24D1F"/>
  </w:style>
  <w:style w:type="paragraph" w:styleId="a7">
    <w:name w:val="footer"/>
    <w:basedOn w:val="a"/>
    <w:link w:val="a8"/>
    <w:uiPriority w:val="99"/>
    <w:unhideWhenUsed/>
    <w:rsid w:val="00B24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24D1F"/>
  </w:style>
  <w:style w:type="paragraph" w:styleId="a9">
    <w:name w:val="Balloon Text"/>
    <w:basedOn w:val="a"/>
    <w:link w:val="aa"/>
    <w:uiPriority w:val="99"/>
    <w:semiHidden/>
    <w:unhideWhenUsed/>
    <w:rsid w:val="005F66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F661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1320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7</cp:revision>
  <cp:lastPrinted>2016-03-24T06:32:00Z</cp:lastPrinted>
  <dcterms:created xsi:type="dcterms:W3CDTF">2016-03-23T10:59:00Z</dcterms:created>
  <dcterms:modified xsi:type="dcterms:W3CDTF">2016-03-25T04:00:00Z</dcterms:modified>
</cp:coreProperties>
</file>