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140EAB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006D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ท้ายข้อบังคับสภามหาวิทยาลัยราช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530E54" w:rsidRPr="00530E54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หลักเกณฑ์การประเมินค่างานสำหรับตำแหน่งประเภททั่วไป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ระดับชำนาญงาน และระดับชำนาญงานพิเศษ</w:t>
      </w:r>
    </w:p>
    <w:p w:rsidR="00287A44" w:rsidRDefault="00287A44" w:rsidP="0090037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  <w:bookmarkStart w:id="0" w:name="_GoBack"/>
      <w:bookmarkEnd w:id="0"/>
    </w:p>
    <w:p w:rsidR="00287A44" w:rsidRPr="000D087F" w:rsidRDefault="000D087F" w:rsidP="000D087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87A44" w:rsidRPr="000D087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287A44" w:rsidRDefault="00287A44" w:rsidP="00287A4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ปฏิบัติงานระดับต้น ซึ่งมีแนวทางปฏิบัติและมาตรฐานชัดเจน (๑๐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0D087F" w:rsidRDefault="00287A44" w:rsidP="00287A4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ปฏิบัติงานที่ค่อนข้างยากโดยอาศัยคำแนะนำ แนวทาง หรือคู่มือปฏิบัติงานที่มีอยู่ </w:t>
      </w:r>
    </w:p>
    <w:p w:rsidR="00287A44" w:rsidRDefault="000D087F" w:rsidP="000D087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7A44">
        <w:rPr>
          <w:rFonts w:ascii="TH SarabunPSK" w:hAnsi="TH SarabunPSK" w:cs="TH SarabunPSK" w:hint="cs"/>
          <w:sz w:val="32"/>
          <w:szCs w:val="32"/>
          <w:cs/>
        </w:rPr>
        <w:t xml:space="preserve">(๑๖ </w:t>
      </w:r>
      <w:r w:rsidR="00287A44">
        <w:rPr>
          <w:rFonts w:ascii="TH SarabunPSK" w:hAnsi="TH SarabunPSK" w:cs="TH SarabunPSK"/>
          <w:sz w:val="32"/>
          <w:szCs w:val="32"/>
          <w:cs/>
        </w:rPr>
        <w:t>–</w:t>
      </w:r>
      <w:r w:rsidR="00287A44"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287A44" w:rsidRDefault="000D087F" w:rsidP="00287A4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ปฏิบัติงานที่ยาก โดยปรับใช้วิธีการหรือแนวทางปฏิบัติที่มีอยู่ได้ (๒๑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คะแนน)</w:t>
      </w:r>
    </w:p>
    <w:p w:rsidR="000D087F" w:rsidRDefault="000D087F" w:rsidP="00CD610F">
      <w:pPr>
        <w:spacing w:after="0" w:line="276" w:lineRule="auto"/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ปฏิบัติงานที่ยากมาก หรืองานที่มีขอบเขต เนื้อหาค่อนข้างหลากหลาย โดยปรับวิธีการ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หรือแนวทางปฏิบัติงานที่มีอยู่ (๒๖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 คะแนน)</w:t>
      </w:r>
    </w:p>
    <w:p w:rsidR="000D087F" w:rsidRDefault="000D087F" w:rsidP="000D087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0D087F" w:rsidRDefault="000D087F" w:rsidP="000D087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 เป็นงานที่ไม่ยุ่งยาก มีคำแนะนำ คู่มือ และแนวทางปฏิบัติที่ชัดเจน (๑๐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0D087F" w:rsidRDefault="000D087F" w:rsidP="000D087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เป็นงานที่ค่อนข้างยากมีแนวทางปฏิบัติที่หลากหลาย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0D087F" w:rsidRDefault="000D087F" w:rsidP="000D087F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เป็นงานที่ยุ่งยากต้องประยุกต์ใช้ความรู้และประสบการณ์ในการเลือกใช้วิธีการ และแนวทาง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 w:rsidR="00CD610F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เหมาะสมกับสภาพการณ์ (๒๑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คะแนน)</w:t>
      </w:r>
    </w:p>
    <w:p w:rsidR="000D087F" w:rsidRPr="000D087F" w:rsidRDefault="000D087F" w:rsidP="000D087F">
      <w:pPr>
        <w:spacing w:after="0"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เป็นงานที่มีความยุ่งยากซับซ้อนมาก มีความหลากหลายและมีขั้นตอนวิธีการที่ยุ่งยาก</w:t>
      </w:r>
      <w:r w:rsidR="00CD610F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ต้องประยุกต์ใช้ความรู้และประสบการณ์ ในการปรับเปลี่ยนวิธีการ</w:t>
      </w:r>
      <w:r w:rsidRPr="000D087F">
        <w:rPr>
          <w:rFonts w:ascii="TH SarabunPSK" w:hAnsi="TH SarabunPSK" w:cs="TH SarabunPSK"/>
          <w:sz w:val="32"/>
          <w:szCs w:val="32"/>
          <w:cs/>
        </w:rPr>
        <w:t>และแนวทางปฏิบัติงาน</w:t>
      </w:r>
    </w:p>
    <w:p w:rsidR="000D087F" w:rsidRDefault="000D087F" w:rsidP="000D087F">
      <w:pPr>
        <w:spacing w:after="0" w:line="276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ให้เหมาะสมกับสภาพการณ์  (๒๖</w:t>
      </w:r>
      <w:r w:rsidRPr="000D0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87F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0D087F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D087F" w:rsidRPr="000D087F" w:rsidRDefault="000D087F" w:rsidP="000D087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293A2E" w:rsidRPr="00293A2E" w:rsidRDefault="000D087F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93A2E">
        <w:rPr>
          <w:rFonts w:ascii="TH SarabunPSK" w:hAnsi="TH SarabunPSK" w:cs="TH SarabunPSK"/>
          <w:sz w:val="32"/>
          <w:szCs w:val="32"/>
          <w:cs/>
        </w:rPr>
        <w:t>๓.</w:t>
      </w:r>
      <w:r w:rsidR="00293A2E">
        <w:rPr>
          <w:rFonts w:ascii="TH SarabunPSK" w:hAnsi="TH SarabunPSK" w:cs="TH SarabunPSK" w:hint="cs"/>
          <w:sz w:val="32"/>
          <w:szCs w:val="32"/>
          <w:cs/>
        </w:rPr>
        <w:t>๑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ตรวจสอบอย่างใกล้ชิด  (</w:t>
      </w:r>
      <w:r w:rsidR="00293A2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93A2E">
        <w:rPr>
          <w:rFonts w:ascii="TH SarabunPSK" w:hAnsi="TH SarabunPSK" w:cs="TH SarabunPSK"/>
          <w:sz w:val="32"/>
          <w:szCs w:val="32"/>
          <w:cs/>
        </w:rPr>
        <w:t>–</w:t>
      </w:r>
      <w:r w:rsidR="00293A2E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293A2E">
        <w:rPr>
          <w:rFonts w:ascii="TH SarabunPSK" w:hAnsi="TH SarabunPSK" w:cs="TH SarabunPSK"/>
          <w:sz w:val="32"/>
          <w:szCs w:val="32"/>
          <w:cs/>
        </w:rPr>
        <w:t>ได้รับการกำกับ แน</w:t>
      </w:r>
      <w:r>
        <w:rPr>
          <w:rFonts w:ascii="TH SarabunPSK" w:hAnsi="TH SarabunPSK" w:cs="TH SarabunPSK"/>
          <w:sz w:val="32"/>
          <w:szCs w:val="32"/>
          <w:cs/>
        </w:rPr>
        <w:t>ะนำ ตรวจสอบการปฏิบัติงานบ้าง  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ตรวจสอบเ</w:t>
      </w:r>
      <w:r>
        <w:rPr>
          <w:rFonts w:ascii="TH SarabunPSK" w:hAnsi="TH SarabunPSK" w:cs="TH SarabunPSK"/>
          <w:sz w:val="32"/>
          <w:szCs w:val="32"/>
          <w:cs/>
        </w:rPr>
        <w:t>ฉพาะบางเรื่องที่มีความสำคัญ  (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0D087F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ได้รับการกำกับ แนะนำ </w:t>
      </w:r>
      <w:r>
        <w:rPr>
          <w:rFonts w:ascii="TH SarabunPSK" w:hAnsi="TH SarabunPSK" w:cs="TH SarabunPSK"/>
          <w:sz w:val="32"/>
          <w:szCs w:val="32"/>
          <w:cs/>
        </w:rPr>
        <w:t>ตรวจสอบภาคปฏิบัติงานน้อยมาก  (๑๖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A2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8D3BFB" w:rsidRDefault="008D3BFB" w:rsidP="00293A2E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3BFB" w:rsidRDefault="008D3BFB" w:rsidP="00293A2E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3BFB" w:rsidRDefault="008D3BFB" w:rsidP="00293A2E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93A2E" w:rsidRPr="00293A2E" w:rsidRDefault="00293A2E" w:rsidP="00293A2E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ในการปฏิบัติงานมีการตัดสินใจบ้าง โดยจะได้รับคำแนะนำในกรณีที่มีปัญหา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ในการปฏิบัติงานมีการตัดสินใจบางส่วน โดยให้มีการรายงานผลการตัดสินใจเป็นระยะ  </w:t>
      </w:r>
    </w:p>
    <w:p w:rsidR="00293A2E" w:rsidRPr="00293A2E" w:rsidRDefault="00293A2E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293A2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293A2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Pr="00293A2E">
        <w:rPr>
          <w:rFonts w:ascii="TH SarabunPSK" w:hAnsi="TH SarabunPSK" w:cs="TH SarabunPSK"/>
          <w:sz w:val="32"/>
          <w:szCs w:val="32"/>
          <w:cs/>
        </w:rPr>
        <w:t>ในการปฏิบัติงานมีการตัดสินใจค่อนข้างมาก โดยให้มีการรายงานผลการตัดสินใจในเรื่อง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ที่สำคัญ  (๑๑</w:t>
      </w:r>
      <w:r w:rsidRPr="00293A2E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๔.๔ </w:t>
      </w:r>
      <w:r w:rsidRPr="00293A2E">
        <w:rPr>
          <w:rFonts w:ascii="TH SarabunPSK" w:hAnsi="TH SarabunPSK" w:cs="TH SarabunPSK"/>
          <w:sz w:val="32"/>
          <w:szCs w:val="32"/>
          <w:cs/>
        </w:rPr>
        <w:t>ในการปฏิบัติงานมีการตัดสินใจค่อนข้างมาก สามารถวางแผนและกำหนดแนวทางการ</w:t>
      </w:r>
    </w:p>
    <w:p w:rsidR="00293A2E" w:rsidRDefault="00293A2E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93A2E">
        <w:rPr>
          <w:rFonts w:ascii="TH SarabunPSK" w:hAnsi="TH SarabunPSK" w:cs="TH SarabunPSK"/>
          <w:sz w:val="32"/>
          <w:szCs w:val="32"/>
          <w:cs/>
        </w:rPr>
        <w:t>ปฏิบัติงานและแก้ปัญหาในงานที่รับผิดชอบ  (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3A2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93A2E">
        <w:rPr>
          <w:rFonts w:ascii="TH SarabunPSK" w:hAnsi="TH SarabunPSK" w:cs="TH SarabunPSK"/>
          <w:sz w:val="32"/>
          <w:szCs w:val="32"/>
          <w:cs/>
        </w:rPr>
        <w:t xml:space="preserve"> คะแนน)</w:t>
      </w:r>
    </w:p>
    <w:p w:rsidR="00293A2E" w:rsidRPr="00293A2E" w:rsidRDefault="00293A2E" w:rsidP="00293A2E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293A2E" w:rsidRPr="00293A2E" w:rsidRDefault="00D30776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ระดับชำนาญงาน  ได้คะแนน ๖๔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293A2E" w:rsidRDefault="00D30776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ระดับชำนาญงานพิเศษ ได้คะแนน ๘๔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แบบประเมินค่างานตำแหน่งประเภททั่วไป</w:t>
      </w: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ระดับชำนาญงาน และระดับชำนาญงานพิเศษ</w:t>
      </w:r>
    </w:p>
    <w:p w:rsidR="008D3BFB" w:rsidRPr="008D3BFB" w:rsidRDefault="008D3BFB" w:rsidP="0090037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 ..................</w:t>
      </w:r>
    </w:p>
    <w:p w:rsidR="008D3BFB" w:rsidRPr="008D3BFB" w:rsidRDefault="008D3BFB" w:rsidP="00D30776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D30776">
        <w:rPr>
          <w:rFonts w:ascii="TH SarabunPSK" w:hAnsi="TH SarabunPSK" w:cs="TH SarabunPSK" w:hint="cs"/>
          <w:sz w:val="32"/>
          <w:szCs w:val="32"/>
          <w:cs/>
        </w:rPr>
        <w:t>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ระดับ</w:t>
      </w:r>
      <w:r w:rsidR="00D3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3077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D3BFB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D3BFB" w:rsidRPr="008D3BFB" w:rsidRDefault="00D30776" w:rsidP="00D30776">
      <w:pPr>
        <w:tabs>
          <w:tab w:val="left" w:pos="0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8D3BFB" w:rsidRDefault="00D30776" w:rsidP="00D30776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D3BFB" w:rsidRPr="008D3BF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6E2060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111A95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9001" w:type="dxa"/>
        <w:tblInd w:w="66" w:type="dxa"/>
        <w:tblLook w:val="04A0" w:firstRow="1" w:lastRow="0" w:firstColumn="1" w:lastColumn="0" w:noHBand="0" w:noVBand="1"/>
      </w:tblPr>
      <w:tblGrid>
        <w:gridCol w:w="4607"/>
        <w:gridCol w:w="987"/>
        <w:gridCol w:w="995"/>
        <w:gridCol w:w="2412"/>
      </w:tblGrid>
      <w:tr w:rsidR="00BA4CD8" w:rsidRPr="00BA4CD8" w:rsidTr="00BA4CD8">
        <w:tc>
          <w:tcPr>
            <w:tcW w:w="4607" w:type="dxa"/>
            <w:vAlign w:val="center"/>
          </w:tcPr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87" w:type="dxa"/>
          </w:tcPr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5" w:type="dxa"/>
          </w:tcPr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412" w:type="dxa"/>
          </w:tcPr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A4CD8" w:rsidRPr="00BA4CD8" w:rsidTr="00BA4CD8">
        <w:tc>
          <w:tcPr>
            <w:tcW w:w="4607" w:type="dxa"/>
          </w:tcPr>
          <w:p w:rsidR="00BA4CD8" w:rsidRPr="00BA4CD8" w:rsidRDefault="00BA4CD8" w:rsidP="00BA4CD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BA4CD8" w:rsidRDefault="00BA4CD8" w:rsidP="00BA4CD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 ซึ่งมีแนวทางปฏิบัติและ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BA4CD8" w:rsidRPr="00BA4CD8" w:rsidRDefault="00BA4CD8" w:rsidP="00BA4CD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โดยอาศัยคำแนะนำ</w:t>
            </w:r>
          </w:p>
          <w:p w:rsidR="00BA4CD8" w:rsidRPr="00BA4CD8" w:rsidRDefault="00BA4CD8" w:rsidP="00BA4CD8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แนวทางหรือคู่มือปฏิบัติงานที่มีอยู่</w:t>
            </w:r>
          </w:p>
          <w:p w:rsidR="00BA4CD8" w:rsidRPr="00BA4CD8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โดยปรับใช้วิธีการหรือแนวทาง</w:t>
            </w:r>
            <w:r w:rsidR="00BE7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4CD8" w:rsidRPr="00BA4CD8" w:rsidRDefault="00BE7CB3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ที่มีอยู่ได้ (๒๑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</w:t>
            </w:r>
          </w:p>
          <w:p w:rsidR="00BE7CB3" w:rsidRDefault="00BE7CB3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เนื้อหาหลากหลาย โดยปรับวิธีการ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4CD8" w:rsidRPr="00BA4CD8" w:rsidRDefault="00BE7CB3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แนวทางปฏิบัติงาน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</w:tcPr>
          <w:p w:rsidR="00BA4CD8" w:rsidRPr="00BA4CD8" w:rsidRDefault="00BA4CD8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5" w:type="dxa"/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CD8" w:rsidRPr="00BA4CD8" w:rsidTr="00BA4CD8">
        <w:tc>
          <w:tcPr>
            <w:tcW w:w="4607" w:type="dxa"/>
            <w:tcBorders>
              <w:bottom w:val="single" w:sz="4" w:space="0" w:color="auto"/>
            </w:tcBorders>
          </w:tcPr>
          <w:p w:rsidR="00BA4CD8" w:rsidRPr="00BE7CB3" w:rsidRDefault="00BE7CB3" w:rsidP="00BE7CB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BA4CD8" w:rsidRPr="00BE7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BE7CB3" w:rsidRDefault="00BA4CD8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มีคำแนะนำ คู่มือ และ</w:t>
            </w:r>
          </w:p>
          <w:p w:rsidR="00BA4CD8" w:rsidRPr="00BA4CD8" w:rsidRDefault="00BE7CB3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แนวทางปฏิบัติที่ชัดเจน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E7CB3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เป็นงานที่ค่อนข้างยาก มีแนวทางปฏิบัติที่</w:t>
            </w:r>
          </w:p>
          <w:p w:rsidR="00BA4CD8" w:rsidRPr="00BA4CD8" w:rsidRDefault="00BE7CB3" w:rsidP="00BE7CB3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Pr="00BA4CD8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 ต้องประยุกต์ใช้ความรู้และ</w:t>
            </w:r>
          </w:p>
          <w:p w:rsidR="00DB59B6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ประสบการณ์ในการเลือกใช้วิธีการ และ</w:t>
            </w:r>
          </w:p>
          <w:p w:rsidR="00BA4CD8" w:rsidRPr="00BA4CD8" w:rsidRDefault="00DB59B6" w:rsidP="00DB59B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แนวทางให้เหมาะสมกับสภาพการณ์</w:t>
            </w:r>
          </w:p>
          <w:p w:rsidR="00BA4CD8" w:rsidRPr="00BA4CD8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6B75">
              <w:rPr>
                <w:rFonts w:ascii="TH SarabunPSK" w:hAnsi="TH SarabunPSK" w:cs="TH SarabunPSK"/>
                <w:sz w:val="32"/>
                <w:szCs w:val="32"/>
                <w:cs/>
              </w:rPr>
              <w:t>(๒๑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BA4CD8" w:rsidRPr="00BA4CD8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</w:p>
          <w:p w:rsidR="00066B75" w:rsidRDefault="00BA4CD8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066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 และมีขั้นตอนวิธีการที่ยุ่งยาก </w:t>
            </w:r>
          </w:p>
          <w:p w:rsidR="00066B75" w:rsidRDefault="00066B75" w:rsidP="00066B75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ต้องประยุกต์ใช้ความรู้และประสบการณ์ในการ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66B75" w:rsidRDefault="00066B75" w:rsidP="00066B75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ปรับเปลี่ยนวิธีการและแนวทางปฏิบัติงานให้</w:t>
            </w:r>
          </w:p>
          <w:p w:rsidR="00BA4CD8" w:rsidRPr="00BA4CD8" w:rsidRDefault="00066B75" w:rsidP="00066B75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๓๐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BA4CD8" w:rsidRPr="00BA4CD8" w:rsidRDefault="00DB59B6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4CD8" w:rsidRPr="00BA4CD8" w:rsidTr="00BA4CD8">
        <w:trPr>
          <w:trHeight w:val="14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066B75" w:rsidRDefault="00066B75" w:rsidP="00066B75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="00BA4CD8" w:rsidRPr="0006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</w:p>
          <w:p w:rsidR="00BA4CD8" w:rsidRPr="00BA4CD8" w:rsidRDefault="00066B75" w:rsidP="007E2F59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A4CD8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66B75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066B75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D8" w:rsidRPr="00BA4CD8" w:rsidRDefault="00BA4CD8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6D66CF">
        <w:trPr>
          <w:trHeight w:val="146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บางเรื่องที่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66B75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165DCC" w:rsidRDefault="00165DCC" w:rsidP="00165DC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="00066B75" w:rsidRPr="00165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ในการปฏิบัติงานมีการตัดสินใจบ้างโดยจะได้รับ</w:t>
            </w:r>
          </w:p>
          <w:p w:rsidR="00066B75" w:rsidRPr="00BA4CD8" w:rsidRDefault="00066B75" w:rsidP="00165DC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คำแนะนำในกรณีที่มีปัญหา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</w:p>
          <w:p w:rsidR="00066B75" w:rsidRPr="00BA4CD8" w:rsidRDefault="00165DCC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การรายงานผลการตัดสินใจเป็นระยะ</w:t>
            </w:r>
          </w:p>
          <w:p w:rsidR="00066B75" w:rsidRPr="00BA4CD8" w:rsidRDefault="00165DCC" w:rsidP="00066B75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(๖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</w:t>
            </w:r>
            <w:r w:rsidR="00165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ีการตัดสินใจค่อนข้างมาก </w:t>
            </w:r>
            <w:r w:rsidR="00165D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65DCC" w:rsidRDefault="00165DCC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โดยให้มี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การรายงานผลการตัดสินใจในเรื่องที่</w:t>
            </w:r>
          </w:p>
          <w:p w:rsidR="00066B75" w:rsidRPr="00BA4CD8" w:rsidRDefault="00165DCC" w:rsidP="00165DC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165DCC" w:rsidRDefault="00066B75" w:rsidP="00165DC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</w:p>
          <w:p w:rsidR="00165DCC" w:rsidRDefault="00165DCC" w:rsidP="00165DC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สามารถวางแผนและแก้ไขปัญหาในงานที่</w:t>
            </w:r>
          </w:p>
          <w:p w:rsidR="00066B75" w:rsidRPr="00BA4CD8" w:rsidRDefault="00165DCC" w:rsidP="00165DC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(๑๖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066B75"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165DCC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6B75" w:rsidRPr="00BA4CD8" w:rsidTr="00BA4CD8">
        <w:tc>
          <w:tcPr>
            <w:tcW w:w="460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pStyle w:val="a3"/>
              <w:spacing w:line="276" w:lineRule="auto"/>
              <w:ind w:left="24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165DCC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066B75" w:rsidRPr="00BA4CD8" w:rsidRDefault="00066B75" w:rsidP="00066B7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</w:p>
    <w:p w:rsidR="008F66CD" w:rsidRPr="00D30776" w:rsidRDefault="008F66CD" w:rsidP="008F66CD">
      <w:pPr>
        <w:spacing w:after="0" w:line="27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  <w:r w:rsidRPr="00D30776">
        <w:rPr>
          <w:rFonts w:ascii="TH SarabunPSK" w:hAnsi="TH SarabunPSK" w:cs="TH SarabunPSK"/>
          <w:sz w:val="24"/>
          <w:szCs w:val="24"/>
          <w:cs/>
        </w:rPr>
        <w:tab/>
      </w:r>
    </w:p>
    <w:p w:rsidR="008F66CD" w:rsidRPr="00D30776" w:rsidRDefault="00D30776" w:rsidP="008F66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77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30776" w:rsidRDefault="00D30776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8F66CD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(หัวหน้าหน่วยงานที่รับผิดชอบด้านการบริหารงานบุคคล)</w:t>
      </w:r>
    </w:p>
    <w:sectPr w:rsidR="008F66CD" w:rsidRPr="00BA4CD8" w:rsidSect="00D9308D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6E" w:rsidRDefault="00CF146E" w:rsidP="00D30776">
      <w:pPr>
        <w:spacing w:after="0" w:line="240" w:lineRule="auto"/>
      </w:pPr>
      <w:r>
        <w:separator/>
      </w:r>
    </w:p>
  </w:endnote>
  <w:endnote w:type="continuationSeparator" w:id="0">
    <w:p w:rsidR="00CF146E" w:rsidRDefault="00CF146E" w:rsidP="00D3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6E" w:rsidRDefault="00CF146E" w:rsidP="00D30776">
      <w:pPr>
        <w:spacing w:after="0" w:line="240" w:lineRule="auto"/>
      </w:pPr>
      <w:r>
        <w:separator/>
      </w:r>
    </w:p>
  </w:footnote>
  <w:footnote w:type="continuationSeparator" w:id="0">
    <w:p w:rsidR="00CF146E" w:rsidRDefault="00CF146E" w:rsidP="00D3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312682"/>
      <w:docPartObj>
        <w:docPartGallery w:val="Page Numbers (Top of Page)"/>
        <w:docPartUnique/>
      </w:docPartObj>
    </w:sdtPr>
    <w:sdtEndPr/>
    <w:sdtContent>
      <w:p w:rsidR="00D9308D" w:rsidRDefault="00D9308D">
        <w:pPr>
          <w:pStyle w:val="a5"/>
          <w:jc w:val="center"/>
        </w:pPr>
        <w:r w:rsidRPr="00D9308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9308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9308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30E54" w:rsidRPr="00530E5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D9308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30776" w:rsidRDefault="00D30776" w:rsidP="00D30776">
    <w:pPr>
      <w:pStyle w:val="a5"/>
      <w:ind w:left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57110"/>
    <w:multiLevelType w:val="hybridMultilevel"/>
    <w:tmpl w:val="4A8E88AE"/>
    <w:lvl w:ilvl="0" w:tplc="D64A61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E4"/>
    <w:rsid w:val="00006D3E"/>
    <w:rsid w:val="00066B75"/>
    <w:rsid w:val="000D087F"/>
    <w:rsid w:val="00140EAB"/>
    <w:rsid w:val="00165DCC"/>
    <w:rsid w:val="00287A44"/>
    <w:rsid w:val="00293A2E"/>
    <w:rsid w:val="00530E54"/>
    <w:rsid w:val="005D409D"/>
    <w:rsid w:val="00625D99"/>
    <w:rsid w:val="006616F4"/>
    <w:rsid w:val="00670AFA"/>
    <w:rsid w:val="00876BE4"/>
    <w:rsid w:val="008D3BFB"/>
    <w:rsid w:val="008F66CD"/>
    <w:rsid w:val="0090037B"/>
    <w:rsid w:val="00B04C7A"/>
    <w:rsid w:val="00BA4CD8"/>
    <w:rsid w:val="00BE7CB3"/>
    <w:rsid w:val="00CD610F"/>
    <w:rsid w:val="00CF146E"/>
    <w:rsid w:val="00D30776"/>
    <w:rsid w:val="00D31615"/>
    <w:rsid w:val="00D9308D"/>
    <w:rsid w:val="00D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F68156-E793-4D39-A96A-D24366B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3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30776"/>
  </w:style>
  <w:style w:type="paragraph" w:styleId="a7">
    <w:name w:val="footer"/>
    <w:basedOn w:val="a"/>
    <w:link w:val="a8"/>
    <w:uiPriority w:val="99"/>
    <w:unhideWhenUsed/>
    <w:rsid w:val="00D30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30776"/>
  </w:style>
  <w:style w:type="paragraph" w:styleId="a9">
    <w:name w:val="Balloon Text"/>
    <w:basedOn w:val="a"/>
    <w:link w:val="aa"/>
    <w:uiPriority w:val="99"/>
    <w:semiHidden/>
    <w:unhideWhenUsed/>
    <w:rsid w:val="006616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616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C646-5C6B-49E5-8511-73C9C861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8</cp:revision>
  <cp:lastPrinted>2014-01-13T19:05:00Z</cp:lastPrinted>
  <dcterms:created xsi:type="dcterms:W3CDTF">2013-10-04T06:38:00Z</dcterms:created>
  <dcterms:modified xsi:type="dcterms:W3CDTF">2016-10-26T03:30:00Z</dcterms:modified>
</cp:coreProperties>
</file>