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9" w:rsidRDefault="0071777F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คสธ.14</w:t>
      </w:r>
    </w:p>
    <w:p w:rsidR="00FF6758" w:rsidRPr="00FF6758" w:rsidRDefault="00FF6758" w:rsidP="00FF675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6758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แนบท้ายประกาศมหาวิทยาลัยราชภัฏเชียงใหม่</w:t>
      </w:r>
    </w:p>
    <w:p w:rsidR="00FF6758" w:rsidRPr="00FF6758" w:rsidRDefault="00FF6758" w:rsidP="00FF675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67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หลักเกณฑ์และวิธีการการขอกำหนดระดับตำแหน่งเพื่อแต่งตั้งพนักงานมหาวิทยาลัยสายวิชาการ </w:t>
      </w:r>
    </w:p>
    <w:p w:rsidR="00FF6758" w:rsidRPr="00FF6758" w:rsidRDefault="00FF6758" w:rsidP="00FF675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67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สังกัดโรงเรียนสาธิตมหาวิทยาลัยราชภัฏเชียงใหม่ ให้ดำรงตำแหน่งสูงขึ้น </w:t>
      </w:r>
      <w:r w:rsidR="00A453E5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2562</w:t>
      </w:r>
    </w:p>
    <w:p w:rsidR="006F24E9" w:rsidRDefault="006F4D95" w:rsidP="00FF675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</w:t>
      </w:r>
      <w:r w:rsidR="00A453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 </w:t>
      </w:r>
      <w:r w:rsidR="00F224D7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r w:rsidR="00A453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  <w:bookmarkStart w:id="0" w:name="_GoBack"/>
      <w:bookmarkEnd w:id="0"/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AC6EE3" w:rsidRDefault="006F24E9" w:rsidP="00E573C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F211E6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223B71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223B7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</w:p>
    <w:p w:rsidR="006F24E9" w:rsidRPr="00CC69F7" w:rsidRDefault="00FF3330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ประเมิน</w:t>
      </w:r>
      <w:r w:rsidR="006F24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DC438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8914C9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6F24E9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 w:rsidR="004826CB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 w:rsidR="008914C9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4826CB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หรือ</w:t>
      </w:r>
      <w:r w:rsidR="008914C9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4826CB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</w:t>
      </w:r>
    </w:p>
    <w:p w:rsidR="006F24E9" w:rsidRDefault="00DC4388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6F24E9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FF3330" w:rsidRPr="000C1FC5" w:rsidRDefault="00FF3330" w:rsidP="00FF333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(สำหรับคณะกรรมการชุดที่ ๒)</w:t>
      </w:r>
    </w:p>
    <w:p w:rsidR="00651FFD" w:rsidRDefault="00651FFD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7BEF" w:rsidRDefault="00F07BEF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51FFD" w:rsidRPr="00CC69F7" w:rsidTr="00E46B66">
        <w:trPr>
          <w:jc w:val="center"/>
        </w:trPr>
        <w:tc>
          <w:tcPr>
            <w:tcW w:w="9016" w:type="dxa"/>
          </w:tcPr>
          <w:p w:rsidR="00651FFD" w:rsidRDefault="001B74E3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ข้อมูลผู้</w:t>
            </w:r>
            <w:r w:rsidR="00F07B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รับการประเมิน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สกุล.........................................................................................................................................................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 สังกัดโรงเรียนสาธิตมหาวิทยาลัยราชภัฏเชียงใหม่</w:t>
            </w:r>
          </w:p>
          <w:p w:rsidR="00F07BEF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1B74E3" w:rsidRDefault="00DC4388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91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  <w:r w:rsidR="00F07B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91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="004E4A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91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  <w:p w:rsidR="00F07BEF" w:rsidRPr="001B74E3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34545" w:rsidRDefault="0053454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34545" w:rsidRDefault="0053454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34545" w:rsidRDefault="0053454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34666B" w:rsidRDefault="0034666B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4A2755" w:rsidRDefault="004A2755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A453E5" w:rsidRDefault="00A453E5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E750F" w:rsidRDefault="00FE750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876EA" w:rsidRDefault="003876EA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00D9" w:rsidRDefault="005F00D9" w:rsidP="005F00D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</w:t>
      </w:r>
      <w:r w:rsidR="008D307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 w:rsidR="008D307F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8D30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="008D307F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8D307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</w:p>
    <w:p w:rsidR="008D307F" w:rsidRPr="008D307F" w:rsidRDefault="008D307F" w:rsidP="005F00D9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TableGrid"/>
        <w:tblW w:w="10352" w:type="dxa"/>
        <w:jc w:val="center"/>
        <w:tblLook w:val="04A0" w:firstRow="1" w:lastRow="0" w:firstColumn="1" w:lastColumn="0" w:noHBand="0" w:noVBand="1"/>
      </w:tblPr>
      <w:tblGrid>
        <w:gridCol w:w="3505"/>
        <w:gridCol w:w="858"/>
        <w:gridCol w:w="1024"/>
        <w:gridCol w:w="1024"/>
        <w:gridCol w:w="1024"/>
        <w:gridCol w:w="858"/>
        <w:gridCol w:w="925"/>
        <w:gridCol w:w="1134"/>
      </w:tblGrid>
      <w:tr w:rsidR="0075104E" w:rsidTr="0075104E">
        <w:trPr>
          <w:jc w:val="center"/>
        </w:trPr>
        <w:tc>
          <w:tcPr>
            <w:tcW w:w="3505" w:type="dxa"/>
            <w:vMerge w:val="restart"/>
          </w:tcPr>
          <w:p w:rsidR="0075104E" w:rsidRDefault="0075104E" w:rsidP="005B68E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58" w:type="dxa"/>
            <w:vMerge w:val="restart"/>
            <w:vAlign w:val="center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3072" w:type="dxa"/>
            <w:gridSpan w:val="3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858" w:type="dxa"/>
            <w:vMerge w:val="restart"/>
            <w:vAlign w:val="center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5" w:type="dxa"/>
            <w:vMerge w:val="restart"/>
            <w:vAlign w:val="center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134" w:type="dxa"/>
            <w:vMerge w:val="restart"/>
            <w:vAlign w:val="center"/>
          </w:tcPr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104E" w:rsidTr="0075104E">
        <w:trPr>
          <w:jc w:val="center"/>
        </w:trPr>
        <w:tc>
          <w:tcPr>
            <w:tcW w:w="3505" w:type="dxa"/>
            <w:vMerge/>
          </w:tcPr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vMerge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๑</w:t>
            </w: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75104E" w:rsidRPr="00535667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๒</w:t>
            </w: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75104E" w:rsidRPr="00535667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๓</w:t>
            </w:r>
          </w:p>
        </w:tc>
        <w:tc>
          <w:tcPr>
            <w:tcW w:w="858" w:type="dxa"/>
            <w:vMerge/>
          </w:tcPr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  <w:vMerge/>
          </w:tcPr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104E" w:rsidTr="0075104E">
        <w:trPr>
          <w:jc w:val="center"/>
        </w:trPr>
        <w:tc>
          <w:tcPr>
            <w:tcW w:w="3505" w:type="dxa"/>
          </w:tcPr>
          <w:p w:rsidR="0075104E" w:rsidRDefault="0075104E" w:rsidP="00544CE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C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ผลการพัฒนาคุณภาพผู้เรียน</w:t>
            </w:r>
          </w:p>
        </w:tc>
        <w:tc>
          <w:tcPr>
            <w:tcW w:w="858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5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04E" w:rsidTr="0075104E">
        <w:trPr>
          <w:jc w:val="center"/>
        </w:trPr>
        <w:tc>
          <w:tcPr>
            <w:tcW w:w="3505" w:type="dxa"/>
          </w:tcPr>
          <w:p w:rsidR="0075104E" w:rsidRPr="004A271B" w:rsidRDefault="0075104E" w:rsidP="005B68E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4C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ผลงานทางวิชาการ</w:t>
            </w:r>
          </w:p>
        </w:tc>
        <w:tc>
          <w:tcPr>
            <w:tcW w:w="858" w:type="dxa"/>
          </w:tcPr>
          <w:p w:rsidR="0075104E" w:rsidRDefault="0075104E" w:rsidP="005B68E7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DD29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5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04E" w:rsidTr="0075104E">
        <w:trPr>
          <w:jc w:val="center"/>
        </w:trPr>
        <w:tc>
          <w:tcPr>
            <w:tcW w:w="3505" w:type="dxa"/>
          </w:tcPr>
          <w:p w:rsidR="0075104E" w:rsidRPr="00B40ED1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คะแนนรวมส่วนที่ ๑ และ ๒</w:t>
            </w:r>
          </w:p>
        </w:tc>
        <w:tc>
          <w:tcPr>
            <w:tcW w:w="858" w:type="dxa"/>
          </w:tcPr>
          <w:p w:rsidR="0075104E" w:rsidRPr="00B40ED1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E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5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04E" w:rsidTr="00D46C9E">
        <w:trPr>
          <w:jc w:val="center"/>
        </w:trPr>
        <w:tc>
          <w:tcPr>
            <w:tcW w:w="3505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คะแนนเฉลี่ยส่วนที่ ๑ และ ๒</w:t>
            </w:r>
          </w:p>
        </w:tc>
        <w:tc>
          <w:tcPr>
            <w:tcW w:w="5713" w:type="dxa"/>
            <w:gridSpan w:val="6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D307F" w:rsidRDefault="008D307F" w:rsidP="008D307F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0ED1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เกณฑ์การตัดสิน</w:t>
      </w:r>
    </w:p>
    <w:p w:rsidR="008D307F" w:rsidRDefault="00DC4388" w:rsidP="008D307F">
      <w:pPr>
        <w:pStyle w:val="ListParagraph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8914C9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8D307F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ชำนาญการพิเศษ </w:t>
      </w:r>
      <w:r w:rsidR="008D307F" w:rsidRPr="00DC0956">
        <w:rPr>
          <w:rFonts w:ascii="TH SarabunIT๙" w:hAnsi="TH SarabunIT๙" w:cs="TH SarabunIT๙"/>
          <w:sz w:val="32"/>
          <w:szCs w:val="32"/>
          <w:cs/>
        </w:rPr>
        <w:t>ต้องได้คะแนน</w:t>
      </w:r>
      <w:r w:rsidR="00D02D8F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และส่วนที่ ๒ </w:t>
      </w:r>
      <w:r w:rsidR="008D307F" w:rsidRPr="00DC0956">
        <w:rPr>
          <w:rFonts w:ascii="TH SarabunIT๙" w:hAnsi="TH SarabunIT๙" w:cs="TH SarabunIT๙"/>
          <w:sz w:val="32"/>
          <w:szCs w:val="32"/>
          <w:cs/>
        </w:rPr>
        <w:t>จากกรรมการ</w:t>
      </w:r>
      <w:r w:rsidR="00EF7520">
        <w:rPr>
          <w:rFonts w:ascii="TH SarabunIT๙" w:hAnsi="TH SarabunIT๙" w:cs="TH SarabunIT๙" w:hint="cs"/>
          <w:sz w:val="32"/>
          <w:szCs w:val="32"/>
          <w:cs/>
        </w:rPr>
        <w:t>แต่ละ</w:t>
      </w:r>
      <w:r w:rsidR="00D02D8F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8D307F" w:rsidRPr="00DC0956">
        <w:rPr>
          <w:rFonts w:ascii="TH SarabunIT๙" w:hAnsi="TH SarabunIT๙" w:cs="TH SarabunIT๙"/>
          <w:sz w:val="32"/>
          <w:szCs w:val="32"/>
          <w:cs/>
        </w:rPr>
        <w:t xml:space="preserve">ไม่ต่ำกว่าร้อยละ </w:t>
      </w:r>
      <w:r w:rsidR="00D02D8F">
        <w:rPr>
          <w:rFonts w:ascii="TH SarabunIT๙" w:hAnsi="TH SarabunIT๙" w:cs="TH SarabunIT๙" w:hint="cs"/>
          <w:sz w:val="32"/>
          <w:szCs w:val="32"/>
          <w:cs/>
        </w:rPr>
        <w:t xml:space="preserve">๖๕ และต้องได้คะแนนรวมเฉลี่ยส่วนที่ ๑ และส่วนที่ ๒ </w:t>
      </w:r>
      <w:r w:rsidR="00D02D8F" w:rsidRPr="00DC0956">
        <w:rPr>
          <w:rFonts w:ascii="TH SarabunIT๙" w:hAnsi="TH SarabunIT๙" w:cs="TH SarabunIT๙"/>
          <w:sz w:val="32"/>
          <w:szCs w:val="32"/>
          <w:cs/>
        </w:rPr>
        <w:t xml:space="preserve">ไม่ต่ำกว่าร้อยละ </w:t>
      </w:r>
      <w:r w:rsidR="00D02D8F">
        <w:rPr>
          <w:rFonts w:ascii="TH SarabunIT๙" w:hAnsi="TH SarabunIT๙" w:cs="TH SarabunIT๙" w:hint="cs"/>
          <w:sz w:val="32"/>
          <w:szCs w:val="32"/>
          <w:cs/>
        </w:rPr>
        <w:t>๗๐</w:t>
      </w:r>
    </w:p>
    <w:p w:rsidR="008D307F" w:rsidRDefault="00DC4388" w:rsidP="008D307F">
      <w:pPr>
        <w:pStyle w:val="ListParagraph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8914C9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8D307F">
        <w:rPr>
          <w:rFonts w:ascii="TH SarabunIT๙" w:hAnsi="TH SarabunIT๙" w:cs="TH SarabunIT๙" w:hint="cs"/>
          <w:sz w:val="32"/>
          <w:szCs w:val="32"/>
          <w:cs/>
        </w:rPr>
        <w:t xml:space="preserve">เชี่ยวชาญ </w:t>
      </w:r>
      <w:r w:rsidR="00D02D8F" w:rsidRPr="00DC0956">
        <w:rPr>
          <w:rFonts w:ascii="TH SarabunIT๙" w:hAnsi="TH SarabunIT๙" w:cs="TH SarabunIT๙"/>
          <w:sz w:val="32"/>
          <w:szCs w:val="32"/>
          <w:cs/>
        </w:rPr>
        <w:t>ต้องได้คะแนน</w:t>
      </w:r>
      <w:r w:rsidR="00D02D8F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และส่วนที่ ๒ </w:t>
      </w:r>
      <w:r w:rsidR="00D02D8F" w:rsidRPr="00DC0956">
        <w:rPr>
          <w:rFonts w:ascii="TH SarabunIT๙" w:hAnsi="TH SarabunIT๙" w:cs="TH SarabunIT๙"/>
          <w:sz w:val="32"/>
          <w:szCs w:val="32"/>
          <w:cs/>
        </w:rPr>
        <w:t>จากกรรมการ</w:t>
      </w:r>
      <w:r w:rsidR="00D02D8F">
        <w:rPr>
          <w:rFonts w:ascii="TH SarabunIT๙" w:hAnsi="TH SarabunIT๙" w:cs="TH SarabunIT๙" w:hint="cs"/>
          <w:sz w:val="32"/>
          <w:szCs w:val="32"/>
          <w:cs/>
        </w:rPr>
        <w:t>แต่ละ</w:t>
      </w:r>
      <w:r w:rsidR="00D02D8F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D02D8F" w:rsidRPr="00DC0956">
        <w:rPr>
          <w:rFonts w:ascii="TH SarabunIT๙" w:hAnsi="TH SarabunIT๙" w:cs="TH SarabunIT๙"/>
          <w:sz w:val="32"/>
          <w:szCs w:val="32"/>
          <w:cs/>
        </w:rPr>
        <w:t xml:space="preserve">ไม่ต่ำกว่าร้อยละ </w:t>
      </w:r>
      <w:r w:rsidR="00D02D8F">
        <w:rPr>
          <w:rFonts w:ascii="TH SarabunIT๙" w:hAnsi="TH SarabunIT๙" w:cs="TH SarabunIT๙" w:hint="cs"/>
          <w:sz w:val="32"/>
          <w:szCs w:val="32"/>
          <w:cs/>
        </w:rPr>
        <w:t xml:space="preserve">๗๐ และต้องได้คะแนนรวมเฉลี่ยส่วนที่ ๑ และส่วนที่ ๒ </w:t>
      </w:r>
      <w:r w:rsidR="00D02D8F" w:rsidRPr="00DC0956">
        <w:rPr>
          <w:rFonts w:ascii="TH SarabunIT๙" w:hAnsi="TH SarabunIT๙" w:cs="TH SarabunIT๙"/>
          <w:sz w:val="32"/>
          <w:szCs w:val="32"/>
          <w:cs/>
        </w:rPr>
        <w:t xml:space="preserve">ไม่ต่ำกว่าร้อยละ </w:t>
      </w:r>
      <w:r w:rsidR="00D02D8F">
        <w:rPr>
          <w:rFonts w:ascii="TH SarabunIT๙" w:hAnsi="TH SarabunIT๙" w:cs="TH SarabunIT๙" w:hint="cs"/>
          <w:sz w:val="32"/>
          <w:szCs w:val="32"/>
          <w:cs/>
        </w:rPr>
        <w:t>๗๕</w:t>
      </w:r>
    </w:p>
    <w:p w:rsidR="008D307F" w:rsidRPr="00DC0956" w:rsidRDefault="00DC4388" w:rsidP="00D02D8F">
      <w:pPr>
        <w:pStyle w:val="ListParagraph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8914C9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8D307F">
        <w:rPr>
          <w:rFonts w:ascii="TH SarabunIT๙" w:hAnsi="TH SarabunIT๙" w:cs="TH SarabunIT๙" w:hint="cs"/>
          <w:sz w:val="32"/>
          <w:szCs w:val="32"/>
          <w:cs/>
        </w:rPr>
        <w:t xml:space="preserve">เชี่ยวชาญพิเศษ </w:t>
      </w:r>
      <w:r w:rsidR="00D02D8F" w:rsidRPr="00D02D8F">
        <w:rPr>
          <w:rFonts w:ascii="TH SarabunIT๙" w:hAnsi="TH SarabunIT๙" w:cs="TH SarabunIT๙"/>
          <w:sz w:val="32"/>
          <w:szCs w:val="32"/>
          <w:cs/>
        </w:rPr>
        <w:t>ต้องได้คะแนนส่วนที่ ๑ และส่วนที่ ๒ จากกรรมการแต่ละคน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D02D8F" w:rsidRPr="00D02D8F">
        <w:rPr>
          <w:rFonts w:ascii="TH SarabunIT๙" w:hAnsi="TH SarabunIT๙" w:cs="TH SarabunIT๙"/>
          <w:sz w:val="32"/>
          <w:szCs w:val="32"/>
          <w:cs/>
        </w:rPr>
        <w:t xml:space="preserve">ไม่ต่ำกว่าร้อยละ </w:t>
      </w:r>
      <w:r w:rsidR="00D02D8F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D02D8F" w:rsidRPr="00D02D8F">
        <w:rPr>
          <w:rFonts w:ascii="TH SarabunIT๙" w:hAnsi="TH SarabunIT๙" w:cs="TH SarabunIT๙"/>
          <w:sz w:val="32"/>
          <w:szCs w:val="32"/>
          <w:cs/>
        </w:rPr>
        <w:t xml:space="preserve">๕ และต้องได้คะแนนรวมเฉลี่ยส่วนที่ ๑ และส่วนที่ ๒ ไม่ต่ำกว่าร้อยละ </w:t>
      </w:r>
      <w:r w:rsidR="00D02D8F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D02D8F" w:rsidRPr="00D02D8F">
        <w:rPr>
          <w:rFonts w:ascii="TH SarabunIT๙" w:hAnsi="TH SarabunIT๙" w:cs="TH SarabunIT๙"/>
          <w:sz w:val="32"/>
          <w:szCs w:val="32"/>
          <w:cs/>
        </w:rPr>
        <w:t>๐</w:t>
      </w:r>
    </w:p>
    <w:p w:rsidR="008D307F" w:rsidRPr="005101C9" w:rsidRDefault="008D307F" w:rsidP="008D307F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8D307F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ผ่านการประเมิน</w:t>
      </w:r>
    </w:p>
    <w:p w:rsidR="008D307F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ควรพัฒนา (ระบุหัวข้อ).....................................................................................................</w:t>
      </w:r>
    </w:p>
    <w:p w:rsidR="008D307F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ไม่ผ่านการประเมิน</w:t>
      </w:r>
    </w:p>
    <w:p w:rsidR="008D307F" w:rsidRPr="005101C9" w:rsidRDefault="008D307F" w:rsidP="008D307F">
      <w:pPr>
        <w:spacing w:line="276" w:lineRule="auto"/>
        <w:rPr>
          <w:rFonts w:ascii="TH SarabunIT๙" w:hAnsi="TH SarabunIT๙" w:cs="TH SarabunIT๙"/>
        </w:rPr>
      </w:pPr>
    </w:p>
    <w:p w:rsidR="008D307F" w:rsidRPr="00531F71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โดยมีข้อสังเกตในการประเมิน</w:t>
      </w:r>
      <w:r w:rsidR="008B26BD">
        <w:rPr>
          <w:rFonts w:ascii="TH SarabunIT๙" w:hAnsi="TH SarabunIT๙" w:cs="TH SarabunIT๙" w:hint="cs"/>
          <w:sz w:val="32"/>
          <w:szCs w:val="32"/>
          <w:cs/>
        </w:rPr>
        <w:t>เกี่ยวกับผลการพัฒนาคุณภาพผู้เรียนและผลงานทางวิชาการ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8D307F" w:rsidRPr="002E176A" w:rsidRDefault="008B26BD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</w:t>
      </w:r>
      <w:r w:rsidR="008D307F" w:rsidRPr="002E176A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D307F" w:rsidRPr="002E176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ผลการพัฒนาคุณภาพผู้เรียน</w:t>
      </w:r>
    </w:p>
    <w:p w:rsidR="008D307F" w:rsidRPr="002E176A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Pr="002E176A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Pr="002E176A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D015C9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1373F0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Pr="002E176A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Pr="002E176A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1373F0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Default="008B26BD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B26BD" w:rsidRPr="002E176A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ส่วนที่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 w:rsidRPr="002E176A">
        <w:rPr>
          <w:rFonts w:ascii="TH SarabunIT๙" w:hAnsi="TH SarabunIT๙" w:cs="TH SarabunIT๙"/>
          <w:sz w:val="32"/>
          <w:szCs w:val="32"/>
        </w:rPr>
        <w:t xml:space="preserve"> </w:t>
      </w:r>
      <w:r w:rsidRPr="008B26BD">
        <w:rPr>
          <w:rFonts w:ascii="TH SarabunIT๙" w:hAnsi="TH SarabunIT๙" w:cs="TH SarabunIT๙"/>
          <w:sz w:val="32"/>
          <w:szCs w:val="32"/>
          <w:cs/>
        </w:rPr>
        <w:t>ผลงานทางวิชาการ</w:t>
      </w:r>
    </w:p>
    <w:p w:rsidR="008B26BD" w:rsidRPr="002E176A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Pr="002E176A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Pr="002E176A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D015C9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1373F0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Pr="002E176A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Pr="002E176A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Default="008B26BD" w:rsidP="007D0A9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1373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307F" w:rsidRPr="002E176A" w:rsidRDefault="008D307F" w:rsidP="008D307F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D0A97" w:rsidRDefault="007D0A97" w:rsidP="007D0A97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ประธานกรรมการ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7D0A97" w:rsidRPr="004A271B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D0A97" w:rsidRDefault="007D0A97" w:rsidP="007D0A97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D0A97" w:rsidRDefault="007D0A97" w:rsidP="007D0A97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7D0A97" w:rsidRPr="004A271B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7D0A97" w:rsidRPr="004A271B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D0A97" w:rsidRDefault="007D0A97" w:rsidP="007D0A97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7D0A97" w:rsidRPr="004A271B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7D0A97" w:rsidRPr="004A271B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D0A97" w:rsidRDefault="007D0A97" w:rsidP="007D0A97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เลขานุการ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7D0A97" w:rsidRPr="003F4F33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sectPr w:rsidR="007D0A97" w:rsidRPr="003F4F33" w:rsidSect="007078A8">
      <w:headerReference w:type="default" r:id="rId7"/>
      <w:pgSz w:w="11906" w:h="16838"/>
      <w:pgMar w:top="1440" w:right="1440" w:bottom="851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1B" w:rsidRDefault="00BC701B" w:rsidP="007078A8">
      <w:r>
        <w:separator/>
      </w:r>
    </w:p>
  </w:endnote>
  <w:endnote w:type="continuationSeparator" w:id="0">
    <w:p w:rsidR="00BC701B" w:rsidRDefault="00BC701B" w:rsidP="0070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1B" w:rsidRDefault="00BC701B" w:rsidP="007078A8">
      <w:r>
        <w:separator/>
      </w:r>
    </w:p>
  </w:footnote>
  <w:footnote w:type="continuationSeparator" w:id="0">
    <w:p w:rsidR="00BC701B" w:rsidRDefault="00BC701B" w:rsidP="00707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88909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FF6758" w:rsidRPr="00FF6758" w:rsidRDefault="00FF6758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F675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F675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F675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224D7">
          <w:rPr>
            <w:rFonts w:ascii="TH SarabunIT๙" w:hAnsi="TH SarabunIT๙" w:cs="TH SarabunIT๙"/>
            <w:noProof/>
            <w:sz w:val="32"/>
            <w:szCs w:val="32"/>
            <w:cs/>
          </w:rPr>
          <w:t>๓</w:t>
        </w:r>
        <w:r w:rsidRPr="00FF675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7078A8" w:rsidRDefault="007078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F5C11"/>
    <w:multiLevelType w:val="hybridMultilevel"/>
    <w:tmpl w:val="B7363AAE"/>
    <w:lvl w:ilvl="0" w:tplc="D5604C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0"/>
    <w:rsid w:val="00013581"/>
    <w:rsid w:val="000164AF"/>
    <w:rsid w:val="00060020"/>
    <w:rsid w:val="00064F40"/>
    <w:rsid w:val="000C319C"/>
    <w:rsid w:val="000E2753"/>
    <w:rsid w:val="000E6526"/>
    <w:rsid w:val="000F07E5"/>
    <w:rsid w:val="000F6E97"/>
    <w:rsid w:val="00116148"/>
    <w:rsid w:val="00126CE0"/>
    <w:rsid w:val="00177416"/>
    <w:rsid w:val="00193E7B"/>
    <w:rsid w:val="001B3115"/>
    <w:rsid w:val="001B74E3"/>
    <w:rsid w:val="001C3023"/>
    <w:rsid w:val="001C4E6B"/>
    <w:rsid w:val="001C6C5D"/>
    <w:rsid w:val="001C7B35"/>
    <w:rsid w:val="001D5B08"/>
    <w:rsid w:val="00210C6E"/>
    <w:rsid w:val="002147F9"/>
    <w:rsid w:val="00223B71"/>
    <w:rsid w:val="002258FA"/>
    <w:rsid w:val="00234457"/>
    <w:rsid w:val="00235268"/>
    <w:rsid w:val="00242E43"/>
    <w:rsid w:val="00245D54"/>
    <w:rsid w:val="002773FE"/>
    <w:rsid w:val="002A0BBE"/>
    <w:rsid w:val="002B3E55"/>
    <w:rsid w:val="002E176A"/>
    <w:rsid w:val="002E3410"/>
    <w:rsid w:val="002E53C5"/>
    <w:rsid w:val="002F39CB"/>
    <w:rsid w:val="00302C03"/>
    <w:rsid w:val="00313C2C"/>
    <w:rsid w:val="00321618"/>
    <w:rsid w:val="00327B00"/>
    <w:rsid w:val="0034666B"/>
    <w:rsid w:val="003876EA"/>
    <w:rsid w:val="00391DA0"/>
    <w:rsid w:val="003A2AF1"/>
    <w:rsid w:val="003A5B26"/>
    <w:rsid w:val="003C15E8"/>
    <w:rsid w:val="003C3D85"/>
    <w:rsid w:val="003D2E2C"/>
    <w:rsid w:val="003D361E"/>
    <w:rsid w:val="003E6062"/>
    <w:rsid w:val="00406E59"/>
    <w:rsid w:val="0041220D"/>
    <w:rsid w:val="004243BF"/>
    <w:rsid w:val="00427334"/>
    <w:rsid w:val="0045659E"/>
    <w:rsid w:val="004826CB"/>
    <w:rsid w:val="004A271B"/>
    <w:rsid w:val="004A2755"/>
    <w:rsid w:val="004E411E"/>
    <w:rsid w:val="004E4A05"/>
    <w:rsid w:val="00503874"/>
    <w:rsid w:val="00507BBF"/>
    <w:rsid w:val="00521C9A"/>
    <w:rsid w:val="00526F44"/>
    <w:rsid w:val="00534545"/>
    <w:rsid w:val="00544CE1"/>
    <w:rsid w:val="005503A5"/>
    <w:rsid w:val="0055373A"/>
    <w:rsid w:val="005A345F"/>
    <w:rsid w:val="005D45CA"/>
    <w:rsid w:val="005F00D9"/>
    <w:rsid w:val="005F3DDA"/>
    <w:rsid w:val="005F6123"/>
    <w:rsid w:val="0060225D"/>
    <w:rsid w:val="006069BB"/>
    <w:rsid w:val="00634201"/>
    <w:rsid w:val="00651FFD"/>
    <w:rsid w:val="00656DCE"/>
    <w:rsid w:val="00670FC9"/>
    <w:rsid w:val="00684EA2"/>
    <w:rsid w:val="006A273A"/>
    <w:rsid w:val="006C33FB"/>
    <w:rsid w:val="006D02F2"/>
    <w:rsid w:val="006F24E9"/>
    <w:rsid w:val="006F4D95"/>
    <w:rsid w:val="00701395"/>
    <w:rsid w:val="00703707"/>
    <w:rsid w:val="007078A8"/>
    <w:rsid w:val="00707E12"/>
    <w:rsid w:val="0071777F"/>
    <w:rsid w:val="0075104E"/>
    <w:rsid w:val="0075203D"/>
    <w:rsid w:val="00775670"/>
    <w:rsid w:val="007919DC"/>
    <w:rsid w:val="007A6BE6"/>
    <w:rsid w:val="007D0A97"/>
    <w:rsid w:val="007D0E91"/>
    <w:rsid w:val="007E03BA"/>
    <w:rsid w:val="007E1BC2"/>
    <w:rsid w:val="00827F88"/>
    <w:rsid w:val="00874DD3"/>
    <w:rsid w:val="008914C9"/>
    <w:rsid w:val="0089598F"/>
    <w:rsid w:val="008B26BD"/>
    <w:rsid w:val="008D307F"/>
    <w:rsid w:val="008D4361"/>
    <w:rsid w:val="008F2FE6"/>
    <w:rsid w:val="008F4A25"/>
    <w:rsid w:val="00903777"/>
    <w:rsid w:val="00905EEC"/>
    <w:rsid w:val="009323F4"/>
    <w:rsid w:val="00946085"/>
    <w:rsid w:val="009475BF"/>
    <w:rsid w:val="00952F0D"/>
    <w:rsid w:val="00957738"/>
    <w:rsid w:val="0099423D"/>
    <w:rsid w:val="009A5200"/>
    <w:rsid w:val="009B52EC"/>
    <w:rsid w:val="009D53E7"/>
    <w:rsid w:val="00A00057"/>
    <w:rsid w:val="00A453E5"/>
    <w:rsid w:val="00A74213"/>
    <w:rsid w:val="00A80C82"/>
    <w:rsid w:val="00A972E9"/>
    <w:rsid w:val="00AC6EE3"/>
    <w:rsid w:val="00B84810"/>
    <w:rsid w:val="00B9665D"/>
    <w:rsid w:val="00BA3CF7"/>
    <w:rsid w:val="00BA63EB"/>
    <w:rsid w:val="00BB3CF5"/>
    <w:rsid w:val="00BC701B"/>
    <w:rsid w:val="00BF3675"/>
    <w:rsid w:val="00C1046D"/>
    <w:rsid w:val="00C1125A"/>
    <w:rsid w:val="00C2740A"/>
    <w:rsid w:val="00C36831"/>
    <w:rsid w:val="00C77EF0"/>
    <w:rsid w:val="00C95D97"/>
    <w:rsid w:val="00CC4741"/>
    <w:rsid w:val="00D02D8F"/>
    <w:rsid w:val="00D336AF"/>
    <w:rsid w:val="00D506C6"/>
    <w:rsid w:val="00D568E6"/>
    <w:rsid w:val="00D77840"/>
    <w:rsid w:val="00D77B44"/>
    <w:rsid w:val="00DA49E2"/>
    <w:rsid w:val="00DC3438"/>
    <w:rsid w:val="00DC4388"/>
    <w:rsid w:val="00DC45AE"/>
    <w:rsid w:val="00E158EB"/>
    <w:rsid w:val="00E35405"/>
    <w:rsid w:val="00E4445A"/>
    <w:rsid w:val="00E46B66"/>
    <w:rsid w:val="00E540B8"/>
    <w:rsid w:val="00E573CF"/>
    <w:rsid w:val="00E6597D"/>
    <w:rsid w:val="00E75D89"/>
    <w:rsid w:val="00EB4499"/>
    <w:rsid w:val="00EC678A"/>
    <w:rsid w:val="00ED2832"/>
    <w:rsid w:val="00EF7520"/>
    <w:rsid w:val="00F0605B"/>
    <w:rsid w:val="00F07BEF"/>
    <w:rsid w:val="00F211E6"/>
    <w:rsid w:val="00F224D7"/>
    <w:rsid w:val="00F54D25"/>
    <w:rsid w:val="00F62036"/>
    <w:rsid w:val="00F74AF4"/>
    <w:rsid w:val="00FA58A4"/>
    <w:rsid w:val="00FE750F"/>
    <w:rsid w:val="00FE784C"/>
    <w:rsid w:val="00FF3330"/>
    <w:rsid w:val="00FF6176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DD907-D2E2-4161-BFA5-20CC2F8A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03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87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74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078A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078A8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7078A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078A8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กองบริหารงานบุคคล มหาวิทยาลัยราชภัฏเชียงใหม่</cp:lastModifiedBy>
  <cp:revision>9</cp:revision>
  <cp:lastPrinted>2019-09-16T09:03:00Z</cp:lastPrinted>
  <dcterms:created xsi:type="dcterms:W3CDTF">2019-04-01T02:02:00Z</dcterms:created>
  <dcterms:modified xsi:type="dcterms:W3CDTF">2019-09-16T09:04:00Z</dcterms:modified>
</cp:coreProperties>
</file>